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FE04" w14:textId="77777777" w:rsidR="00C35819" w:rsidRPr="006533F8" w:rsidRDefault="00D83AED" w:rsidP="00D83AED">
      <w:pPr>
        <w:pStyle w:val="1"/>
        <w:spacing w:before="0" w:after="0"/>
        <w:jc w:val="center"/>
        <w:rPr>
          <w:rFonts w:cs="Arial"/>
          <w:b w:val="0"/>
          <w:sz w:val="24"/>
          <w:szCs w:val="24"/>
        </w:rPr>
      </w:pPr>
      <w:bookmarkStart w:id="0" w:name="_Toc455197699"/>
      <w:r w:rsidRPr="006533F8">
        <w:rPr>
          <w:rFonts w:cs="Arial"/>
          <w:sz w:val="24"/>
          <w:szCs w:val="24"/>
        </w:rPr>
        <w:t>1</w:t>
      </w:r>
      <w:r w:rsidRPr="006533F8">
        <w:rPr>
          <w:rFonts w:cs="Arial"/>
          <w:b w:val="0"/>
          <w:sz w:val="24"/>
          <w:szCs w:val="24"/>
        </w:rPr>
        <w:t>.</w:t>
      </w:r>
      <w:r w:rsidRPr="006533F8">
        <w:rPr>
          <w:rFonts w:cs="Arial"/>
          <w:sz w:val="24"/>
          <w:szCs w:val="24"/>
        </w:rPr>
        <w:t xml:space="preserve"> ОСНОВНЫЕ СОЦИАЛЬНО-ЭКОНОМИЧЕСКИЕ </w:t>
      </w:r>
      <w:r w:rsidRPr="006533F8">
        <w:rPr>
          <w:rFonts w:cs="Arial"/>
          <w:sz w:val="24"/>
          <w:szCs w:val="24"/>
        </w:rPr>
        <w:br/>
        <w:t>ХАРАКТЕРИСТИКИ РЯЗАНСКОЙ ОБЛАСТИ</w:t>
      </w:r>
    </w:p>
    <w:bookmarkEnd w:id="0"/>
    <w:p w14:paraId="1186B0C1" w14:textId="77777777" w:rsidR="004D44BC" w:rsidRPr="00446FDA" w:rsidRDefault="006F38C7" w:rsidP="00C63405">
      <w:pPr>
        <w:spacing w:before="120" w:after="120"/>
        <w:jc w:val="center"/>
        <w:rPr>
          <w:rFonts w:ascii="Arial" w:hAnsi="Arial" w:cs="Arial"/>
          <w:vertAlign w:val="superscript"/>
        </w:rPr>
      </w:pPr>
      <w:r w:rsidRPr="00446FDA">
        <w:rPr>
          <w:rFonts w:ascii="Arial" w:hAnsi="Arial" w:cs="Arial"/>
          <w:b/>
        </w:rPr>
        <w:t xml:space="preserve">1.1. </w:t>
      </w:r>
      <w:r w:rsidR="00446FDA" w:rsidRPr="00446FDA">
        <w:rPr>
          <w:rFonts w:ascii="Arial" w:hAnsi="Arial" w:cs="Arial"/>
          <w:b/>
        </w:rPr>
        <w:t>Основные социально-экономические показатели</w:t>
      </w:r>
      <w:proofErr w:type="gramStart"/>
      <w:r w:rsidR="00446FDA" w:rsidRPr="00446FDA">
        <w:rPr>
          <w:rFonts w:ascii="Arial" w:hAnsi="Arial" w:cs="Arial"/>
          <w:vertAlign w:val="superscript"/>
        </w:rPr>
        <w:t>1</w:t>
      </w:r>
      <w:proofErr w:type="gramEnd"/>
      <w:r w:rsidR="00446FDA" w:rsidRPr="00446FDA">
        <w:rPr>
          <w:rFonts w:ascii="Arial" w:hAnsi="Arial" w:cs="Arial"/>
          <w:vertAlign w:val="superscript"/>
        </w:rPr>
        <w:t>)</w:t>
      </w:r>
    </w:p>
    <w:tbl>
      <w:tblPr>
        <w:tblW w:w="694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850"/>
        <w:gridCol w:w="850"/>
        <w:gridCol w:w="850"/>
        <w:gridCol w:w="850"/>
        <w:gridCol w:w="850"/>
      </w:tblGrid>
      <w:tr w:rsidR="009F5581" w:rsidRPr="00670D29" w14:paraId="0F37828D" w14:textId="77777777" w:rsidTr="00431306">
        <w:trPr>
          <w:cantSplit/>
          <w:trHeight w:val="227"/>
          <w:tblHeader/>
        </w:trPr>
        <w:tc>
          <w:tcPr>
            <w:tcW w:w="1843" w:type="dxa"/>
            <w:vAlign w:val="center"/>
          </w:tcPr>
          <w:p w14:paraId="773792A8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A02403A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14:paraId="3366BB07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50" w:type="dxa"/>
            <w:vAlign w:val="center"/>
          </w:tcPr>
          <w:p w14:paraId="0721B9BD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50" w:type="dxa"/>
            <w:vAlign w:val="center"/>
          </w:tcPr>
          <w:p w14:paraId="33DF31FF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50" w:type="dxa"/>
            <w:vAlign w:val="center"/>
          </w:tcPr>
          <w:p w14:paraId="148DCF2B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50" w:type="dxa"/>
            <w:vAlign w:val="center"/>
          </w:tcPr>
          <w:p w14:paraId="1F515BB2" w14:textId="77777777" w:rsidR="009F5581" w:rsidRPr="008643A8" w:rsidRDefault="009F5581" w:rsidP="008643A8">
            <w:pPr>
              <w:widowControl w:val="0"/>
              <w:spacing w:before="100" w:after="100"/>
              <w:ind w:lef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9F5581" w:rsidRPr="00670D29" w14:paraId="6B2E87B3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5F980841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Численность населения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(на конец года)</w:t>
            </w:r>
            <w:r w:rsidR="000F147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  <w:r w:rsidRPr="008643A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тыс. 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68185D2" w14:textId="77777777" w:rsidR="009F5581" w:rsidRPr="008643A8" w:rsidRDefault="009F5581" w:rsidP="000F1471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</w:t>
            </w:r>
            <w:r w:rsidR="000F1471"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1F7ABD3" w14:textId="77777777" w:rsidR="009F5581" w:rsidRPr="008643A8" w:rsidRDefault="000F147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5876BA8" w14:textId="77777777" w:rsidR="009F5581" w:rsidRPr="008643A8" w:rsidRDefault="000F147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739FA1B" w14:textId="77777777" w:rsidR="009F5581" w:rsidRPr="00004126" w:rsidRDefault="009F5581" w:rsidP="000F1471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1098,6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63C8AC4" w14:textId="77777777" w:rsidR="009F5581" w:rsidRPr="00004126" w:rsidRDefault="009F5581" w:rsidP="000F1471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BA45A70" w14:textId="7DF27839" w:rsidR="009F5581" w:rsidRPr="008643A8" w:rsidRDefault="00AF05F4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1082,2</w:t>
            </w:r>
          </w:p>
        </w:tc>
      </w:tr>
      <w:tr w:rsidR="009F5581" w:rsidRPr="00670D29" w14:paraId="02E24A28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7318D888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Естественный прирост, убыль</w:t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 xml:space="preserve"> (-) 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населения,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тыс. 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B37D903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-6,9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88D0874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-7,6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58A251A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-11,3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FBE43E9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140504F" w14:textId="77777777" w:rsidR="009F5581" w:rsidRPr="008643A8" w:rsidRDefault="000F147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B55BA8B" w14:textId="77777777" w:rsidR="009F5581" w:rsidRPr="008643A8" w:rsidRDefault="000F1471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9F5581" w:rsidRPr="00670D29" w14:paraId="36AF9E4E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3E4383F9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Миграционный прирост, убыль</w:t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 xml:space="preserve"> (-) 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населения,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тыс. 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F2ABE14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-0,4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5CACED8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06E1C8C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B49E5CD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D01B321" w14:textId="77777777" w:rsidR="009F5581" w:rsidRPr="008643A8" w:rsidRDefault="000F147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541C1AB" w14:textId="77777777" w:rsidR="009F5581" w:rsidRPr="008643A8" w:rsidRDefault="000F1471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9F5581" w:rsidRPr="00670D29" w14:paraId="12EE3D53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0A58E05E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Среднегодовая численность занятых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>,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тыс. 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EA43B50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498,3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D841247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494,6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EBDF9B2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472,7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920FB94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1603568" w14:textId="77777777" w:rsidR="009F5581" w:rsidRPr="008643A8" w:rsidRDefault="000F147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2EDAC0D" w14:textId="77777777" w:rsidR="009F5581" w:rsidRPr="008643A8" w:rsidRDefault="000F1471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9F5581" w:rsidRPr="00670D29" w14:paraId="4595AA25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58B36162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Численность безработных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>, 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4ABCA55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21982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D7E27FF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21132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BD14B0F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27646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7396E2B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20609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1443ADE" w14:textId="08E16896" w:rsidR="009F5581" w:rsidRPr="00AF05F4" w:rsidRDefault="009F5581" w:rsidP="00AF05F4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="00AF05F4">
              <w:rPr>
                <w:rFonts w:ascii="Arial" w:hAnsi="Arial" w:cs="Arial"/>
                <w:sz w:val="16"/>
                <w:szCs w:val="16"/>
              </w:rPr>
              <w:t>367</w:t>
            </w:r>
            <w:r w:rsidR="00AF05F4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19328EC" w14:textId="620978EF" w:rsidR="009F5581" w:rsidRPr="008643A8" w:rsidRDefault="00AF05F4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15580</w:t>
            </w:r>
          </w:p>
        </w:tc>
      </w:tr>
      <w:tr w:rsidR="009F5581" w:rsidRPr="00670D29" w14:paraId="3A2E8DB2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19AD2110" w14:textId="77777777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Численность безработных, зарегистрированных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в органах службы занятости населения (на конец года)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>, 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1DA3190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3973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AAC377B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3451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BD93F2D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15032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85984DA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3517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D4A816D" w14:textId="77777777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E541175" w14:textId="77777777" w:rsidR="009F5581" w:rsidRPr="008643A8" w:rsidRDefault="00EF1AFD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2532</w:t>
            </w:r>
          </w:p>
        </w:tc>
      </w:tr>
      <w:tr w:rsidR="009F5581" w:rsidRPr="00670D29" w14:paraId="33E44B16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26FEB77D" w14:textId="62E315B1" w:rsidR="009F5581" w:rsidRPr="008643A8" w:rsidRDefault="009F5581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Численность пенсионеров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(по состоянию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на 1 января года, следующего </w:t>
            </w:r>
            <w:r w:rsidR="00CB041C">
              <w:rPr>
                <w:rFonts w:ascii="Arial" w:hAnsi="Arial" w:cs="Arial"/>
                <w:sz w:val="16"/>
                <w:szCs w:val="16"/>
              </w:rPr>
              <w:br/>
            </w:r>
            <w:r w:rsidRPr="008643A8">
              <w:rPr>
                <w:rFonts w:ascii="Arial" w:hAnsi="Arial" w:cs="Arial"/>
                <w:sz w:val="16"/>
                <w:szCs w:val="16"/>
              </w:rPr>
              <w:t>за отчетным)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E653B">
              <w:rPr>
                <w:rFonts w:ascii="Arial" w:hAnsi="Arial" w:cs="Arial"/>
                <w:sz w:val="16"/>
                <w:szCs w:val="16"/>
              </w:rPr>
              <w:br/>
              <w:t xml:space="preserve">тыс. </w:t>
            </w:r>
            <w:r w:rsidRPr="008643A8">
              <w:rPr>
                <w:rFonts w:ascii="Arial" w:hAnsi="Arial" w:cs="Arial"/>
                <w:sz w:val="16"/>
                <w:szCs w:val="16"/>
              </w:rPr>
              <w:t>человек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4D1F760" w14:textId="130F2332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385</w:t>
            </w:r>
            <w:r w:rsidR="000E653B">
              <w:rPr>
                <w:rFonts w:ascii="Arial" w:hAnsi="Arial" w:cs="Arial"/>
                <w:sz w:val="16"/>
                <w:szCs w:val="16"/>
              </w:rPr>
              <w:t>,</w:t>
            </w:r>
            <w:r w:rsidRPr="008643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60BE3DB" w14:textId="2928BCB4" w:rsidR="009F5581" w:rsidRPr="008643A8" w:rsidRDefault="009F5581" w:rsidP="000E653B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381</w:t>
            </w:r>
            <w:r w:rsidR="000E653B">
              <w:rPr>
                <w:rFonts w:ascii="Arial" w:hAnsi="Arial" w:cs="Arial"/>
                <w:sz w:val="16"/>
                <w:szCs w:val="16"/>
              </w:rPr>
              <w:t>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1313B6D" w14:textId="5C2110F1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374</w:t>
            </w:r>
            <w:r w:rsidR="000E653B">
              <w:rPr>
                <w:rFonts w:ascii="Arial" w:hAnsi="Arial" w:cs="Arial"/>
                <w:sz w:val="16"/>
                <w:szCs w:val="16"/>
              </w:rPr>
              <w:t>,</w:t>
            </w:r>
            <w:r w:rsidRPr="008643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8C18987" w14:textId="26AFCEB7" w:rsidR="009F5581" w:rsidRPr="008643A8" w:rsidRDefault="009F5581" w:rsidP="000E653B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362</w:t>
            </w:r>
            <w:r w:rsidR="000E653B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3C60471" w14:textId="35884D41" w:rsidR="009F5581" w:rsidRPr="008643A8" w:rsidRDefault="009F5581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</w:t>
            </w:r>
            <w:r w:rsidR="000E653B">
              <w:rPr>
                <w:rFonts w:ascii="Arial" w:hAnsi="Arial" w:cs="Arial"/>
                <w:sz w:val="16"/>
                <w:szCs w:val="16"/>
              </w:rPr>
              <w:t>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EA53B64" w14:textId="4908806B" w:rsidR="009F5581" w:rsidRPr="008643A8" w:rsidRDefault="000E653B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351,2</w:t>
            </w:r>
          </w:p>
        </w:tc>
      </w:tr>
      <w:tr w:rsidR="007913A9" w:rsidRPr="00670D29" w14:paraId="7094767E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58216A13" w14:textId="6C8DDD5E" w:rsidR="007913A9" w:rsidRPr="008643A8" w:rsidRDefault="007913A9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Среднедушевые денежные доходы населения</w:t>
            </w:r>
            <w:r w:rsidR="00A35D23" w:rsidRPr="00A35D23">
              <w:rPr>
                <w:rFonts w:ascii="Arial" w:hAnsi="Arial" w:cs="Arial"/>
                <w:sz w:val="16"/>
                <w:szCs w:val="16"/>
                <w:vertAlign w:val="superscript"/>
              </w:rPr>
              <w:t>2);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7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рублей в месяц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4EF4800" w14:textId="4C328673" w:rsidR="007913A9" w:rsidRPr="008643A8" w:rsidRDefault="00CE199B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25239,5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AA9ED76" w14:textId="495CD00E" w:rsidR="007913A9" w:rsidRPr="008643A8" w:rsidRDefault="00CE199B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26639,1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40789F5" w14:textId="6470CA3F" w:rsidR="007913A9" w:rsidRPr="008643A8" w:rsidRDefault="00CE199B" w:rsidP="00F4560B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</w:t>
            </w:r>
            <w:r w:rsidR="00F4560B">
              <w:rPr>
                <w:rFonts w:ascii="Arial" w:hAnsi="Arial" w:cs="Arial"/>
                <w:sz w:val="16"/>
                <w:szCs w:val="16"/>
              </w:rPr>
              <w:t>4</w:t>
            </w:r>
            <w:bookmarkStart w:id="1" w:name="_GoBack"/>
            <w:bookmarkEnd w:id="1"/>
            <w:r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044376C" w14:textId="76A073C7" w:rsidR="007913A9" w:rsidRPr="008643A8" w:rsidRDefault="00CE199B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30142,0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40F05A5" w14:textId="57245B21" w:rsidR="007913A9" w:rsidRPr="00BE47D0" w:rsidRDefault="00A35D23" w:rsidP="00BE47D0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36430,8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F587BDC" w14:textId="48F56B94" w:rsidR="007913A9" w:rsidRPr="008643A8" w:rsidRDefault="00A35D23" w:rsidP="00BE47D0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39491,5</w:t>
            </w:r>
            <w:r w:rsidR="007913A9" w:rsidRPr="00BE47D0"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36CCC091" w14:textId="77777777" w:rsidTr="00431306"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0A92BC3C" w14:textId="77777777" w:rsidR="007913A9" w:rsidRPr="008643A8" w:rsidRDefault="007913A9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lastRenderedPageBreak/>
              <w:t>Среднемесячная номинальная начисленная заработная плата работников организаций,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A4BF209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31916,4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E910B81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34487,7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D730B3C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36458,6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182DF8D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40631,0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4C70DA6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45769,7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36362A9" w14:textId="63DD93BC" w:rsidR="007913A9" w:rsidRPr="00E04243" w:rsidRDefault="00E04243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4243">
              <w:rPr>
                <w:rFonts w:ascii="Arial" w:hAnsi="Arial" w:cs="Arial"/>
                <w:sz w:val="16"/>
                <w:szCs w:val="16"/>
              </w:rPr>
              <w:t>53269,7</w:t>
            </w:r>
          </w:p>
        </w:tc>
      </w:tr>
      <w:tr w:rsidR="007913A9" w:rsidRPr="00670D29" w14:paraId="3C7ECD3A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680445FA" w14:textId="77777777" w:rsidR="007913A9" w:rsidRPr="008643A8" w:rsidRDefault="007913A9" w:rsidP="008643A8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Средний размер назначенных пенсий (по состоянию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на 1 января года, следующего за отчетным)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>,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6FD76B8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13489,</w:t>
            </w:r>
            <w:r w:rsidRPr="008643A8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4C01DBA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  <w:lang w:val="en-US"/>
              </w:rPr>
              <w:t>14277</w:t>
            </w:r>
            <w:r w:rsidRPr="008643A8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9413AD8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15097,7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67B34E0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16183,0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FA86F5B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18555,5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BC4EB2C" w14:textId="5FBFFBE6" w:rsidR="007913A9" w:rsidRPr="008643A8" w:rsidRDefault="007913A9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19966,5</w:t>
            </w:r>
          </w:p>
        </w:tc>
      </w:tr>
      <w:tr w:rsidR="007913A9" w:rsidRPr="00670D29" w14:paraId="12401AC6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tcBorders>
              <w:bottom w:val="nil"/>
            </w:tcBorders>
            <w:shd w:val="clear" w:color="auto" w:fill="FFFFFF"/>
            <w:vAlign w:val="bottom"/>
          </w:tcPr>
          <w:p w14:paraId="67940688" w14:textId="77777777" w:rsidR="007913A9" w:rsidRPr="008643A8" w:rsidRDefault="007913A9" w:rsidP="006F0756">
            <w:pPr>
              <w:widowControl w:val="0"/>
              <w:spacing w:before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Валовой региональный продукт (в основных ценах)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34CB6ECA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7B661DFC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17994E40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6F5BB0E8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2B9EB54F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029E6973" w14:textId="77777777" w:rsidR="007913A9" w:rsidRPr="008643A8" w:rsidRDefault="007913A9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3A9" w:rsidRPr="00670D29" w14:paraId="447BE122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tcBorders>
              <w:top w:val="nil"/>
            </w:tcBorders>
            <w:shd w:val="clear" w:color="auto" w:fill="FFFFFF"/>
            <w:vAlign w:val="bottom"/>
          </w:tcPr>
          <w:p w14:paraId="404FE809" w14:textId="77777777" w:rsidR="007913A9" w:rsidRPr="008643A8" w:rsidRDefault="007913A9" w:rsidP="008643A8">
            <w:pPr>
              <w:widowControl w:val="0"/>
              <w:spacing w:before="100" w:after="10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всего, млн рублей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54858466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416183,2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213522CF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436417,7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0E852C4E" w14:textId="77777777" w:rsidR="007913A9" w:rsidRPr="009305EF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461214,6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26015C4B" w14:textId="77777777" w:rsidR="007913A9" w:rsidRPr="009305EF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544053,6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1D3E6651" w14:textId="77777777" w:rsidR="007913A9" w:rsidRPr="004C0ECD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619185,0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7DE7E652" w14:textId="77777777" w:rsidR="007913A9" w:rsidRPr="008643A8" w:rsidRDefault="007913A9" w:rsidP="003B1B64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7913A9" w:rsidRPr="00670D29" w14:paraId="3ECF1B6D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5F78AD3E" w14:textId="0A2CF3CC" w:rsidR="007913A9" w:rsidRPr="00A35D23" w:rsidRDefault="007913A9" w:rsidP="008643A8">
            <w:pPr>
              <w:widowControl w:val="0"/>
              <w:spacing w:before="100" w:after="100"/>
              <w:ind w:left="57" w:right="-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на душу населения, рублей</w:t>
            </w:r>
            <w:r w:rsidR="00A35D23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39AFFD6" w14:textId="753C802F" w:rsidR="007913A9" w:rsidRPr="008643A8" w:rsidRDefault="00315AE4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369330,9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C558630" w14:textId="69974217" w:rsidR="007913A9" w:rsidRPr="008643A8" w:rsidRDefault="00315AE4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389032,4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809CA49" w14:textId="6ACF5DB8" w:rsidR="007913A9" w:rsidRPr="009305EF" w:rsidRDefault="00315AE4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413598,3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AA22D1D" w14:textId="77777777" w:rsidR="007913A9" w:rsidRPr="00D02ACB" w:rsidRDefault="007913A9" w:rsidP="00D02ACB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02ACB">
              <w:rPr>
                <w:rFonts w:ascii="Arial" w:hAnsi="Arial" w:cs="Arial"/>
                <w:sz w:val="16"/>
                <w:szCs w:val="16"/>
              </w:rPr>
              <w:t>492573,8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AA955CE" w14:textId="77777777" w:rsidR="007913A9" w:rsidRPr="00D02ACB" w:rsidRDefault="007913A9" w:rsidP="00D02ACB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D02ACB">
              <w:rPr>
                <w:rFonts w:ascii="Arial" w:hAnsi="Arial" w:cs="Arial"/>
                <w:sz w:val="16"/>
                <w:szCs w:val="16"/>
              </w:rPr>
              <w:t>566113,0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D4D7004" w14:textId="77777777" w:rsidR="007913A9" w:rsidRPr="008643A8" w:rsidRDefault="007913A9" w:rsidP="003B1B64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7913A9" w:rsidRPr="00670D29" w14:paraId="100FFDD3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2A5BF380" w14:textId="77777777" w:rsidR="007913A9" w:rsidRPr="008643A8" w:rsidRDefault="007913A9" w:rsidP="009305EF">
            <w:pPr>
              <w:widowControl w:val="0"/>
              <w:spacing w:before="100" w:after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Основные фонды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в экономике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по полной учетной стоимости (на конец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года)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10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>, млн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499333E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1118681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44F9EC7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2268460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D8AF630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2286316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7134442" w14:textId="77777777" w:rsidR="007913A9" w:rsidRPr="00174091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2411346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92E9A5A" w14:textId="77777777" w:rsidR="007913A9" w:rsidRPr="00174091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2615973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BE44AA2" w14:textId="77777777" w:rsidR="007913A9" w:rsidRPr="008643A8" w:rsidRDefault="007913A9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7913A9" w:rsidRPr="00670D29" w14:paraId="395474F5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tcBorders>
              <w:bottom w:val="nil"/>
            </w:tcBorders>
            <w:shd w:val="clear" w:color="auto" w:fill="FFFFFF"/>
            <w:vAlign w:val="bottom"/>
          </w:tcPr>
          <w:p w14:paraId="50893A61" w14:textId="77777777" w:rsidR="007913A9" w:rsidRPr="008643A8" w:rsidRDefault="007913A9" w:rsidP="006F0756">
            <w:pPr>
              <w:widowControl w:val="0"/>
              <w:spacing w:before="10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Объем отгруженных товаров собственного производства, выполненных работ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643A8">
              <w:rPr>
                <w:rFonts w:ascii="Arial" w:hAnsi="Arial" w:cs="Arial"/>
                <w:sz w:val="16"/>
                <w:szCs w:val="16"/>
              </w:rPr>
              <w:t xml:space="preserve">и услуг собственными силами по видам экономической деятельности,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млн рублей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3B9173F4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561A33E0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46450938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617F71F3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7143517D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FFFFF"/>
            <w:vAlign w:val="bottom"/>
          </w:tcPr>
          <w:p w14:paraId="3E9A1CED" w14:textId="77777777" w:rsidR="007913A9" w:rsidRPr="008643A8" w:rsidRDefault="007913A9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3A9" w:rsidRPr="00670D29" w14:paraId="77D8AF9D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tcBorders>
              <w:top w:val="nil"/>
            </w:tcBorders>
            <w:shd w:val="clear" w:color="auto" w:fill="FFFFFF"/>
            <w:vAlign w:val="bottom"/>
          </w:tcPr>
          <w:p w14:paraId="7817B211" w14:textId="77777777" w:rsidR="007913A9" w:rsidRPr="008643A8" w:rsidRDefault="007913A9" w:rsidP="008643A8">
            <w:pPr>
              <w:widowControl w:val="0"/>
              <w:spacing w:before="100" w:after="10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401738ED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8643A8">
              <w:rPr>
                <w:rFonts w:ascii="Arial" w:hAnsi="Arial" w:cs="Arial"/>
                <w:sz w:val="16"/>
                <w:szCs w:val="16"/>
                <w:lang w:val="en-US"/>
              </w:rPr>
              <w:t>1664</w:t>
            </w:r>
            <w:r w:rsidRPr="008643A8">
              <w:rPr>
                <w:rFonts w:ascii="Arial" w:hAnsi="Arial" w:cs="Arial"/>
                <w:sz w:val="16"/>
                <w:szCs w:val="16"/>
              </w:rPr>
              <w:t>,</w:t>
            </w:r>
            <w:r w:rsidRPr="008643A8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55EFB496" w14:textId="77777777" w:rsidR="007913A9" w:rsidRPr="00A60156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0156">
              <w:rPr>
                <w:rFonts w:ascii="Arial" w:hAnsi="Arial" w:cs="Arial"/>
                <w:sz w:val="16"/>
                <w:szCs w:val="16"/>
              </w:rPr>
              <w:t>1571,5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67EFCC2F" w14:textId="77777777" w:rsidR="007913A9" w:rsidRPr="008643A8" w:rsidRDefault="007913A9" w:rsidP="009465D7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1631,0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75792447" w14:textId="77777777" w:rsidR="007913A9" w:rsidRPr="00A60156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4371A5A3" w14:textId="77777777" w:rsidR="007913A9" w:rsidRPr="00A60156" w:rsidRDefault="007913A9" w:rsidP="009465D7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1551,1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14:paraId="79EC4324" w14:textId="632FA256" w:rsidR="007913A9" w:rsidRPr="009465D7" w:rsidRDefault="007913A9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551E5F5F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4ED61DD5" w14:textId="77777777" w:rsidR="007913A9" w:rsidRPr="008643A8" w:rsidRDefault="007913A9" w:rsidP="008643A8">
            <w:pPr>
              <w:widowControl w:val="0"/>
              <w:spacing w:before="100" w:after="10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74361B4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303564,4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F07EA64" w14:textId="77777777" w:rsidR="007913A9" w:rsidRPr="008643A8" w:rsidRDefault="007913A9" w:rsidP="00CF751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326074,2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DB7DA6B" w14:textId="77777777" w:rsidR="007913A9" w:rsidRPr="002472E2" w:rsidRDefault="007913A9" w:rsidP="009465D7">
            <w:pPr>
              <w:widowControl w:val="0"/>
              <w:spacing w:before="100" w:after="100"/>
              <w:ind w:left="-113"/>
              <w:jc w:val="right"/>
              <w:rPr>
                <w:rFonts w:ascii="Arial" w:hAnsi="Arial" w:cs="Arial"/>
                <w:sz w:val="15"/>
                <w:szCs w:val="15"/>
                <w:vertAlign w:val="superscript"/>
              </w:rPr>
            </w:pPr>
            <w:r w:rsidRPr="002472E2">
              <w:rPr>
                <w:rFonts w:ascii="Arial" w:hAnsi="Arial" w:cs="Arial"/>
                <w:sz w:val="15"/>
                <w:szCs w:val="15"/>
              </w:rPr>
              <w:t>351864,0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142F76B" w14:textId="77777777" w:rsidR="007913A9" w:rsidRPr="002472E2" w:rsidRDefault="007913A9" w:rsidP="001229CE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441517,0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11A6E5C" w14:textId="6FF9A813" w:rsidR="007913A9" w:rsidRPr="002472E2" w:rsidRDefault="007913A9" w:rsidP="007913A9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483725,6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E087286" w14:textId="57B1DEDB" w:rsidR="007913A9" w:rsidRPr="009465D7" w:rsidRDefault="007913A9" w:rsidP="008643A8">
            <w:pPr>
              <w:widowControl w:val="0"/>
              <w:spacing w:before="100" w:after="10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551852,4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08FD41B8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093DA531" w14:textId="77777777" w:rsidR="007913A9" w:rsidRPr="008643A8" w:rsidRDefault="007913A9" w:rsidP="00DF1A25">
            <w:pPr>
              <w:widowControl w:val="0"/>
              <w:spacing w:before="120" w:after="12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lastRenderedPageBreak/>
              <w:t xml:space="preserve">обеспечение электрической энергией, газом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и паром; </w:t>
            </w:r>
            <w:proofErr w:type="spellStart"/>
            <w:r w:rsidRPr="008643A8">
              <w:rPr>
                <w:rFonts w:ascii="Arial" w:hAnsi="Arial" w:cs="Arial"/>
                <w:sz w:val="16"/>
                <w:szCs w:val="16"/>
              </w:rPr>
              <w:t>кондициони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8643A8">
              <w:rPr>
                <w:rFonts w:ascii="Arial" w:hAnsi="Arial" w:cs="Arial"/>
                <w:sz w:val="16"/>
                <w:szCs w:val="16"/>
              </w:rPr>
              <w:t>рование</w:t>
            </w:r>
            <w:proofErr w:type="spellEnd"/>
            <w:r w:rsidRPr="008643A8">
              <w:rPr>
                <w:rFonts w:ascii="Arial" w:hAnsi="Arial" w:cs="Arial"/>
                <w:sz w:val="16"/>
                <w:szCs w:val="16"/>
              </w:rPr>
              <w:t xml:space="preserve"> воздуха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CF70EF0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38454,3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D04C143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39783,4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A770A65" w14:textId="77777777" w:rsidR="007913A9" w:rsidRPr="002472E2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472E2">
              <w:rPr>
                <w:rFonts w:ascii="Arial" w:hAnsi="Arial" w:cs="Arial"/>
                <w:sz w:val="16"/>
                <w:szCs w:val="16"/>
              </w:rPr>
              <w:t>40235,0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3D6A37A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47220,6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C4A508A" w14:textId="77777777" w:rsidR="007913A9" w:rsidRPr="002472E2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50641,0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A00BA70" w14:textId="4D8D61E7" w:rsidR="007913A9" w:rsidRPr="009465D7" w:rsidRDefault="007913A9" w:rsidP="00221F5B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57189,</w:t>
            </w:r>
            <w:r w:rsidR="00221F5B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77E4BBD9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76CEDA06" w14:textId="77777777" w:rsidR="007913A9" w:rsidRPr="008643A8" w:rsidRDefault="007913A9" w:rsidP="00DF1A25">
            <w:pPr>
              <w:widowControl w:val="0"/>
              <w:spacing w:before="120" w:after="12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643A8">
              <w:rPr>
                <w:rFonts w:ascii="Arial" w:hAnsi="Arial" w:cs="Arial"/>
                <w:sz w:val="16"/>
                <w:szCs w:val="16"/>
              </w:rPr>
              <w:t xml:space="preserve">и утилизации отходов, деятельность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по ликвидации загрязнений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88F227F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5858,6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62B47F7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6759,5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574A2DF" w14:textId="77777777" w:rsidR="007913A9" w:rsidRPr="002472E2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472E2">
              <w:rPr>
                <w:rFonts w:ascii="Arial" w:hAnsi="Arial" w:cs="Arial"/>
                <w:sz w:val="16"/>
                <w:szCs w:val="16"/>
              </w:rPr>
              <w:t>14706,0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699448A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10750,9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0E741D2" w14:textId="77777777" w:rsidR="007913A9" w:rsidRPr="00506B4F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14296,2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2D4C70B" w14:textId="3F7205E0" w:rsidR="007913A9" w:rsidRPr="009465D7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12800,1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20A4C70A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1D076ABF" w14:textId="77777777" w:rsidR="007913A9" w:rsidRPr="008643A8" w:rsidRDefault="007913A9" w:rsidP="00DF1A25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Продукция сельского хозяйства,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096DF0E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56894,6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6F7E25E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65647,0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EB41887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86014,2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E1DA790" w14:textId="68633194" w:rsidR="007913A9" w:rsidRPr="009465D7" w:rsidRDefault="007913A9" w:rsidP="007913A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465D7">
              <w:rPr>
                <w:rFonts w:ascii="Arial" w:hAnsi="Arial" w:cs="Arial"/>
                <w:sz w:val="16"/>
                <w:szCs w:val="16"/>
              </w:rPr>
              <w:t>99764,8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11)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2B24C2D" w14:textId="77777777" w:rsidR="007913A9" w:rsidRPr="006B2E4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113830,8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D2146C5" w14:textId="7FBD7614" w:rsidR="007913A9" w:rsidRPr="009465D7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102648,9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70C1DE76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6C748B72" w14:textId="2B0040ED" w:rsidR="007913A9" w:rsidRPr="008643A8" w:rsidRDefault="007913A9" w:rsidP="00DF1A25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Ввод в действие общей площади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жилых </w:t>
            </w:r>
            <w:r w:rsidR="00F60E31">
              <w:rPr>
                <w:rFonts w:ascii="Arial" w:hAnsi="Arial" w:cs="Arial"/>
                <w:sz w:val="16"/>
                <w:szCs w:val="16"/>
              </w:rPr>
              <w:t>п</w:t>
            </w:r>
            <w:r w:rsidRPr="008643A8">
              <w:rPr>
                <w:rFonts w:ascii="Arial" w:hAnsi="Arial" w:cs="Arial"/>
                <w:sz w:val="16"/>
                <w:szCs w:val="16"/>
              </w:rPr>
              <w:t>омещений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>, тыс. кв. м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E1672D3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777,5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E3FDD65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798,7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31D563E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647,0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782473E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756,8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BF3CA46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805,0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2A3CB7A" w14:textId="77777777" w:rsidR="007913A9" w:rsidRPr="008643A8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787,6</w:t>
            </w:r>
          </w:p>
        </w:tc>
      </w:tr>
      <w:tr w:rsidR="007913A9" w:rsidRPr="00670D29" w14:paraId="355106AB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58803839" w14:textId="77777777" w:rsidR="007913A9" w:rsidRPr="008643A8" w:rsidRDefault="007913A9" w:rsidP="00DF1A25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торговли, </w:t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9F9B727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193216,7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BF421D9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207618,3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FC32AAB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216729,7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D48BBBC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246166,5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A56FE6E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267819,5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66B816E" w14:textId="2267DD65" w:rsidR="007913A9" w:rsidRPr="008643A8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294369,3</w:t>
            </w:r>
          </w:p>
        </w:tc>
      </w:tr>
      <w:tr w:rsidR="007913A9" w:rsidRPr="00670D29" w14:paraId="5DA1AFE2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0079A052" w14:textId="77777777" w:rsidR="007913A9" w:rsidRPr="008643A8" w:rsidRDefault="007913A9" w:rsidP="00DF1A25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Платные услуги населению,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508273B" w14:textId="77777777" w:rsidR="007913A9" w:rsidRPr="00CF64EF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49531,3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34D5DA2D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52052,1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B1FCA31" w14:textId="77777777" w:rsidR="007913A9" w:rsidRPr="00CF64EF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50021,0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D9C651C" w14:textId="77777777" w:rsidR="007913A9" w:rsidRPr="007E4FB0" w:rsidRDefault="007913A9" w:rsidP="007E4FB0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8587,5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3DFBC8F" w14:textId="77777777" w:rsidR="007913A9" w:rsidRPr="00CF64EF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65049,6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951AE8A" w14:textId="05A5368C" w:rsidR="007913A9" w:rsidRPr="009465D7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72221,7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13</w:t>
            </w:r>
            <w:r w:rsidRPr="009465D7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7913A9" w:rsidRPr="00670D29" w14:paraId="17659F92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1EE56372" w14:textId="77777777" w:rsidR="007913A9" w:rsidRPr="008643A8" w:rsidRDefault="007913A9" w:rsidP="00DF1A25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Инвестиции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 xml:space="preserve">в основной капитал,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124C6EE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62741,4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AF09358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69044,2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A516C9C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62505,3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0C08E1E" w14:textId="77777777" w:rsidR="007913A9" w:rsidRPr="00174091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75730,4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618C885" w14:textId="2DC2E1EA" w:rsidR="007913A9" w:rsidRPr="00174091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92430,7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FD19C4A" w14:textId="35B374B5" w:rsidR="007913A9" w:rsidRPr="007913A9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101302,</w:t>
            </w:r>
            <w:r w:rsidR="00265818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62498916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30A771F7" w14:textId="77777777" w:rsidR="007913A9" w:rsidRPr="008643A8" w:rsidRDefault="007913A9" w:rsidP="009465D7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Сальдированный финансовый результат (прибыль минус убыток) в экономике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14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 xml:space="preserve"> рублей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2CBE6FA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28469,8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368BAEC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32782,0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3D7A8C1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47073,3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371D6B8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63505,9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1472C2F" w14:textId="77777777" w:rsidR="007913A9" w:rsidRPr="008643A8" w:rsidRDefault="007913A9" w:rsidP="009465D7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63716,3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276CAA9" w14:textId="2C20ECED" w:rsidR="007913A9" w:rsidRPr="009465D7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052779">
              <w:rPr>
                <w:rFonts w:ascii="Arial" w:hAnsi="Arial" w:cs="Arial"/>
                <w:sz w:val="16"/>
                <w:szCs w:val="16"/>
              </w:rPr>
              <w:t>75613,5</w:t>
            </w:r>
            <w:r w:rsidRPr="009465D7"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</w:tr>
      <w:tr w:rsidR="007913A9" w:rsidRPr="00670D29" w14:paraId="1142DDBD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3A1D0D13" w14:textId="77777777" w:rsidR="007913A9" w:rsidRPr="008643A8" w:rsidRDefault="007913A9" w:rsidP="00DF1A25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lastRenderedPageBreak/>
              <w:t xml:space="preserve">Индекс потребительских цен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(декабрь к декабрю предыдущего года), процентов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78B63F4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106,0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09863726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  <w:lang w:val="en-US"/>
              </w:rPr>
              <w:t>102</w:t>
            </w:r>
            <w:r w:rsidRPr="008643A8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7CFE666C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106,0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6AC3139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109,2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6E93870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112,1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C270DA2" w14:textId="54310017" w:rsidR="007913A9" w:rsidRPr="008643A8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106,5</w:t>
            </w:r>
          </w:p>
        </w:tc>
      </w:tr>
      <w:tr w:rsidR="007913A9" w:rsidRPr="00670D29" w14:paraId="71E47DD2" w14:textId="77777777" w:rsidTr="00431306">
        <w:tblPrEx>
          <w:shd w:val="clear" w:color="auto" w:fill="FFFFFF"/>
        </w:tblPrEx>
        <w:trPr>
          <w:cantSplit/>
          <w:trHeight w:val="227"/>
        </w:trPr>
        <w:tc>
          <w:tcPr>
            <w:tcW w:w="1843" w:type="dxa"/>
            <w:shd w:val="clear" w:color="auto" w:fill="FFFFFF"/>
            <w:vAlign w:val="bottom"/>
          </w:tcPr>
          <w:p w14:paraId="4D4165FD" w14:textId="77777777" w:rsidR="007913A9" w:rsidRPr="008643A8" w:rsidRDefault="007913A9" w:rsidP="00F4056A">
            <w:pPr>
              <w:widowControl w:val="0"/>
              <w:spacing w:before="120" w:after="120"/>
              <w:ind w:right="-7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Индекс цен производителей промышленных това</w:t>
            </w:r>
            <w:r>
              <w:rPr>
                <w:rFonts w:ascii="Arial" w:hAnsi="Arial" w:cs="Arial"/>
                <w:sz w:val="16"/>
                <w:szCs w:val="16"/>
              </w:rPr>
              <w:t xml:space="preserve">ров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643A8">
              <w:rPr>
                <w:rFonts w:ascii="Arial" w:hAnsi="Arial" w:cs="Arial"/>
                <w:sz w:val="16"/>
                <w:szCs w:val="16"/>
              </w:rPr>
              <w:t>(декабрь к декабрю предыдущего года), процентов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0F27BF1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107,8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5189AF01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97,8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2A0BAD21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101,0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1CFD96D1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116,7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78FA2DF" w14:textId="77777777" w:rsidR="007913A9" w:rsidRPr="008643A8" w:rsidRDefault="007913A9" w:rsidP="00CF7519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105,8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6C6821C5" w14:textId="76DD5C4D" w:rsidR="007913A9" w:rsidRPr="008643A8" w:rsidRDefault="007913A9" w:rsidP="00DF1A25">
            <w:pPr>
              <w:widowControl w:val="0"/>
              <w:spacing w:before="120" w:after="1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110,5</w:t>
            </w:r>
          </w:p>
        </w:tc>
      </w:tr>
      <w:tr w:rsidR="007913A9" w:rsidRPr="00670D29" w14:paraId="44BCA1B3" w14:textId="77777777" w:rsidTr="00EB6183">
        <w:tblPrEx>
          <w:shd w:val="clear" w:color="auto" w:fill="FFFFFF"/>
        </w:tblPrEx>
        <w:trPr>
          <w:cantSplit/>
          <w:trHeight w:val="227"/>
        </w:trPr>
        <w:tc>
          <w:tcPr>
            <w:tcW w:w="6943" w:type="dxa"/>
            <w:gridSpan w:val="7"/>
            <w:shd w:val="clear" w:color="auto" w:fill="FFFFFF"/>
            <w:vAlign w:val="bottom"/>
          </w:tcPr>
          <w:p w14:paraId="65BBD9D9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Данные в стоимостном </w:t>
            </w:r>
            <w:proofErr w:type="gramStart"/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>выражении</w:t>
            </w:r>
            <w:proofErr w:type="gramEnd"/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приведены в фактически действовавших ценах.</w:t>
            </w:r>
          </w:p>
          <w:p w14:paraId="72A13DB5" w14:textId="3861540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Данные пересчитаны с 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учетом итогов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ВПН- 2020.</w:t>
            </w:r>
          </w:p>
          <w:p w14:paraId="2EC94DD4" w14:textId="77777777" w:rsidR="007913A9" w:rsidRPr="00CE199B" w:rsidRDefault="007913A9" w:rsidP="00514306">
            <w:pPr>
              <w:widowControl w:val="0"/>
              <w:jc w:val="both"/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</w:pPr>
            <w:r w:rsidRPr="004C5D93">
              <w:rPr>
                <w:rFonts w:ascii="Arial" w:hAnsi="Arial" w:cs="Arial"/>
                <w:iCs/>
                <w:color w:val="000000"/>
                <w:sz w:val="14"/>
                <w:szCs w:val="14"/>
                <w:vertAlign w:val="superscript"/>
              </w:rPr>
              <w:t>3)</w:t>
            </w:r>
            <w:r w:rsidRPr="004C5D93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Данные рассчитаны в </w:t>
            </w:r>
            <w:proofErr w:type="gramStart"/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>соответствии</w:t>
            </w:r>
            <w:proofErr w:type="gramEnd"/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с актуализированной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методикой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расчета баланса трудовых ресурсов и оценки затрат 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 w:rsidRPr="00CE199B">
              <w:rPr>
                <w:rFonts w:ascii="Arial" w:hAnsi="Arial" w:cs="Arial"/>
                <w:color w:val="000000" w:themeColor="text1"/>
                <w:sz w:val="14"/>
                <w:szCs w:val="14"/>
              </w:rPr>
              <w:t>Данные публикуются без учета итогов ВПН-2020.</w:t>
            </w:r>
          </w:p>
          <w:p w14:paraId="7BBB8844" w14:textId="1B1E206E" w:rsidR="007913A9" w:rsidRPr="0044159A" w:rsidRDefault="007913A9" w:rsidP="000D6395">
            <w:pPr>
              <w:widowControl w:val="0"/>
              <w:jc w:val="both"/>
              <w:rPr>
                <w:rFonts w:ascii="Arial" w:hAnsi="Arial" w:cs="Arial"/>
                <w:iCs/>
                <w:color w:val="FF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4)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материалам выборочного обследования рабочей силы.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C969D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Данные до 2020 г. </w:t>
            </w:r>
            <w:r w:rsidR="00884929" w:rsidRPr="00C969D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приведены</w:t>
            </w:r>
            <w:r w:rsidR="0088492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по населению </w:t>
            </w:r>
            <w:r w:rsidRPr="00C969D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</w:t>
            </w:r>
            <w:proofErr w:type="gramStart"/>
            <w:r w:rsidRPr="00C969D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возрасте</w:t>
            </w:r>
            <w:proofErr w:type="gramEnd"/>
            <w:r w:rsidRPr="00C969D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15‒72 лет, с 2020 г. ‒ </w:t>
            </w:r>
            <w:r w:rsidR="0088492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возрасте </w:t>
            </w:r>
            <w:r w:rsidRPr="00C969D1">
              <w:rPr>
                <w:rFonts w:ascii="Arial" w:hAnsi="Arial" w:cs="Arial"/>
                <w:color w:val="000000" w:themeColor="text1"/>
                <w:sz w:val="14"/>
                <w:szCs w:val="14"/>
              </w:rPr>
              <w:t>15 лет и старше.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14:paraId="64679921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5)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данным Министерства труда и социальной защиты населения Рязанской области.</w:t>
            </w:r>
          </w:p>
          <w:p w14:paraId="756A6DB6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6)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>Состоящих</w:t>
            </w:r>
            <w:proofErr w:type="gramEnd"/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учете в системе </w:t>
            </w:r>
            <w:r w:rsidRPr="00BE2C89">
              <w:rPr>
                <w:rFonts w:ascii="Arial" w:hAnsi="Arial" w:cs="Arial"/>
                <w:color w:val="000000"/>
                <w:sz w:val="14"/>
                <w:szCs w:val="14"/>
              </w:rPr>
              <w:t>Фонда пенсионного и социального страхования Российской Федерации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(2018-2022 гг. ‒ в системе Пенсионного фонда Российской Федерации).</w:t>
            </w:r>
          </w:p>
          <w:p w14:paraId="0EFFE072" w14:textId="77777777" w:rsidR="007913A9" w:rsidRPr="004C5D93" w:rsidRDefault="007913A9" w:rsidP="00514306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7)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См. методологические пояснения раздела 4.</w:t>
            </w:r>
          </w:p>
          <w:p w14:paraId="09523CAD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8)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Предварительные данные.</w:t>
            </w:r>
          </w:p>
          <w:p w14:paraId="32EE625C" w14:textId="77777777" w:rsidR="007913A9" w:rsidRPr="00FF3A7A" w:rsidRDefault="007913A9" w:rsidP="00514306">
            <w:pPr>
              <w:ind w:left="125" w:hanging="125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9)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данным </w:t>
            </w:r>
            <w:r w:rsidRPr="00BE2C89">
              <w:rPr>
                <w:rFonts w:ascii="Arial" w:hAnsi="Arial" w:cs="Arial"/>
                <w:color w:val="000000"/>
                <w:sz w:val="14"/>
                <w:szCs w:val="14"/>
              </w:rPr>
              <w:t>Фонда пенсионного и социального страхования Российской Федерации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</w:p>
          <w:p w14:paraId="7E402F05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10)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С учетом проводившихся переоценок.</w:t>
            </w:r>
          </w:p>
          <w:p w14:paraId="7F58DD94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11) 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пересчитаны с учетом итогов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Сельскохозяйственой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микропереписи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2021 года.</w:t>
            </w:r>
          </w:p>
          <w:p w14:paraId="0F398642" w14:textId="77777777" w:rsidR="007913A9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12)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DD0881">
              <w:rPr>
                <w:rFonts w:ascii="Arial" w:hAnsi="Arial" w:cs="Arial"/>
                <w:color w:val="000000"/>
                <w:sz w:val="14"/>
                <w:szCs w:val="14"/>
              </w:rPr>
              <w:t xml:space="preserve">В соответствии с </w:t>
            </w:r>
            <w:r w:rsidRPr="00DD0881">
              <w:rPr>
                <w:rFonts w:ascii="Arial" w:hAnsi="Arial" w:cs="Arial" w:hint="eastAsia"/>
                <w:color w:val="000000"/>
                <w:sz w:val="14"/>
                <w:szCs w:val="14"/>
              </w:rPr>
              <w:t>Федеральн</w:t>
            </w:r>
            <w:r w:rsidRPr="00DD0881">
              <w:rPr>
                <w:rFonts w:ascii="Arial" w:hAnsi="Arial" w:cs="Arial"/>
                <w:color w:val="000000"/>
                <w:sz w:val="14"/>
                <w:szCs w:val="14"/>
              </w:rPr>
              <w:t xml:space="preserve">ым </w:t>
            </w:r>
            <w:r w:rsidRPr="00DD0881">
              <w:rPr>
                <w:rFonts w:ascii="Arial" w:hAnsi="Arial" w:cs="Arial" w:hint="eastAsia"/>
                <w:color w:val="000000"/>
                <w:sz w:val="14"/>
                <w:szCs w:val="14"/>
              </w:rPr>
              <w:t>закон</w:t>
            </w:r>
            <w:r w:rsidRPr="00DD0881">
              <w:rPr>
                <w:rFonts w:ascii="Arial" w:hAnsi="Arial" w:cs="Arial"/>
                <w:color w:val="000000"/>
                <w:sz w:val="14"/>
                <w:szCs w:val="14"/>
              </w:rPr>
              <w:t>ом от 29.07.2017 № 217-ФЗ «О ведении гражданами садоводства и огородничества для собственных нужд и о внесении изменений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DD0881">
              <w:rPr>
                <w:rFonts w:ascii="Arial" w:hAnsi="Arial" w:cs="Arial"/>
                <w:color w:val="000000"/>
                <w:sz w:val="14"/>
                <w:szCs w:val="14"/>
              </w:rPr>
              <w:t xml:space="preserve">в отдельные законодательные акты Российской Федерации», начиная с 2019 г., в общем вводе жилых домов учитываются жилые дома, построенные населением на земельных участках, предназначенных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DD0881">
              <w:rPr>
                <w:rFonts w:ascii="Arial" w:hAnsi="Arial" w:cs="Arial"/>
                <w:color w:val="000000"/>
                <w:sz w:val="14"/>
                <w:szCs w:val="14"/>
              </w:rPr>
              <w:t>для ведения садоводства.</w:t>
            </w:r>
          </w:p>
          <w:p w14:paraId="2CE03F76" w14:textId="77777777" w:rsidR="007913A9" w:rsidRPr="004C5D93" w:rsidRDefault="007913A9" w:rsidP="00514306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D0881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3) 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>По данным оперативной отчетности.</w:t>
            </w:r>
          </w:p>
          <w:p w14:paraId="31EF4F29" w14:textId="77777777" w:rsidR="007913A9" w:rsidRPr="008643A8" w:rsidRDefault="007913A9" w:rsidP="00EB2EF6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14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)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>-202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Pr="004C5D93">
              <w:rPr>
                <w:rFonts w:ascii="Arial" w:hAnsi="Arial" w:cs="Arial"/>
                <w:color w:val="000000"/>
                <w:sz w:val="14"/>
                <w:szCs w:val="14"/>
              </w:rPr>
              <w:t xml:space="preserve"> гг. – по данным бухгалтерской отчетности.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7D33B3">
              <w:rPr>
                <w:rFonts w:ascii="Arial" w:hAnsi="Arial" w:cs="Arial"/>
                <w:iCs/>
                <w:color w:val="000000"/>
                <w:sz w:val="14"/>
                <w:szCs w:val="14"/>
              </w:rPr>
              <w:t>С 2019 г. – по данным бухгалтерской отчетности с использованием Государственного информационного ресурса бухгалтерской отчетности ФНС России.</w:t>
            </w:r>
          </w:p>
        </w:tc>
      </w:tr>
    </w:tbl>
    <w:p w14:paraId="139426A6" w14:textId="77777777" w:rsidR="008643A8" w:rsidRDefault="008643A8" w:rsidP="00C63405">
      <w:pPr>
        <w:pStyle w:val="1"/>
        <w:keepNext w:val="0"/>
        <w:widowControl w:val="0"/>
        <w:spacing w:before="0" w:after="0"/>
        <w:ind w:right="-143"/>
        <w:jc w:val="center"/>
        <w:rPr>
          <w:rFonts w:cs="Arial"/>
          <w:sz w:val="18"/>
          <w:szCs w:val="18"/>
        </w:rPr>
      </w:pPr>
      <w:bookmarkStart w:id="2" w:name="_Toc455197700"/>
    </w:p>
    <w:p w14:paraId="359B60E2" w14:textId="77777777" w:rsidR="008643A8" w:rsidRDefault="008643A8" w:rsidP="00C63405">
      <w:pPr>
        <w:pStyle w:val="1"/>
        <w:keepNext w:val="0"/>
        <w:widowControl w:val="0"/>
        <w:spacing w:before="0" w:after="0"/>
        <w:ind w:right="-143"/>
        <w:jc w:val="center"/>
        <w:rPr>
          <w:rFonts w:cs="Arial"/>
          <w:sz w:val="18"/>
          <w:szCs w:val="18"/>
        </w:rPr>
      </w:pPr>
    </w:p>
    <w:p w14:paraId="24E088E2" w14:textId="77777777" w:rsidR="00CF64EF" w:rsidRDefault="00CF64EF" w:rsidP="00CF64EF"/>
    <w:p w14:paraId="54F00437" w14:textId="77777777" w:rsidR="009465D7" w:rsidRDefault="009465D7" w:rsidP="00CF64EF"/>
    <w:p w14:paraId="16DEA213" w14:textId="77777777" w:rsidR="009465D7" w:rsidRDefault="009465D7" w:rsidP="00CF64EF"/>
    <w:p w14:paraId="75FC828C" w14:textId="77777777" w:rsidR="009465D7" w:rsidRDefault="009465D7" w:rsidP="00CF64EF"/>
    <w:p w14:paraId="73293848" w14:textId="77777777" w:rsidR="009465D7" w:rsidRDefault="009465D7" w:rsidP="00CF64EF"/>
    <w:p w14:paraId="0F611314" w14:textId="77777777" w:rsidR="009465D7" w:rsidRDefault="009465D7" w:rsidP="00CF64EF"/>
    <w:p w14:paraId="114366F7" w14:textId="77777777" w:rsidR="00CE199B" w:rsidRDefault="00CE199B" w:rsidP="00CF64EF"/>
    <w:p w14:paraId="1A258F8E" w14:textId="77777777" w:rsidR="00EB2EF6" w:rsidRDefault="00EB2EF6" w:rsidP="00CF64EF"/>
    <w:p w14:paraId="2E00F149" w14:textId="77777777" w:rsidR="009465D7" w:rsidRDefault="009465D7" w:rsidP="00CF64EF"/>
    <w:p w14:paraId="753547EC" w14:textId="77777777" w:rsidR="004D44BC" w:rsidRPr="00C63405" w:rsidRDefault="00BE05AA" w:rsidP="00C63405">
      <w:pPr>
        <w:pStyle w:val="1"/>
        <w:keepNext w:val="0"/>
        <w:widowControl w:val="0"/>
        <w:spacing w:before="0" w:after="0"/>
        <w:ind w:right="-143"/>
        <w:jc w:val="center"/>
        <w:rPr>
          <w:rFonts w:cs="Arial"/>
          <w:sz w:val="18"/>
          <w:szCs w:val="18"/>
        </w:rPr>
      </w:pPr>
      <w:r w:rsidRPr="00C63405">
        <w:rPr>
          <w:rFonts w:cs="Arial"/>
          <w:sz w:val="18"/>
          <w:szCs w:val="18"/>
        </w:rPr>
        <w:lastRenderedPageBreak/>
        <w:t xml:space="preserve">1.2. </w:t>
      </w:r>
      <w:r w:rsidR="00446FDA">
        <w:rPr>
          <w:rFonts w:cs="Arial"/>
          <w:sz w:val="18"/>
          <w:szCs w:val="18"/>
        </w:rPr>
        <w:t>Д</w:t>
      </w:r>
      <w:r w:rsidR="00446FDA" w:rsidRPr="00446FDA">
        <w:rPr>
          <w:rFonts w:cs="Arial"/>
          <w:sz w:val="20"/>
        </w:rPr>
        <w:t>инамика основных социально-экономических показателей</w:t>
      </w:r>
      <w:bookmarkEnd w:id="2"/>
    </w:p>
    <w:p w14:paraId="181510BD" w14:textId="77777777" w:rsidR="004D44BC" w:rsidRPr="00670D29" w:rsidRDefault="004D44BC" w:rsidP="004F4DF3">
      <w:pPr>
        <w:widowControl w:val="0"/>
        <w:jc w:val="center"/>
        <w:rPr>
          <w:rFonts w:ascii="Arial" w:hAnsi="Arial" w:cs="Arial"/>
          <w:sz w:val="18"/>
          <w:szCs w:val="18"/>
        </w:rPr>
      </w:pPr>
      <w:r w:rsidRPr="00670D29">
        <w:rPr>
          <w:rFonts w:ascii="Arial" w:hAnsi="Arial" w:cs="Arial"/>
          <w:sz w:val="18"/>
          <w:szCs w:val="18"/>
        </w:rPr>
        <w:t xml:space="preserve">(стоимостные показатели в сопоставимых </w:t>
      </w:r>
      <w:proofErr w:type="gramStart"/>
      <w:r w:rsidRPr="00670D29">
        <w:rPr>
          <w:rFonts w:ascii="Arial" w:hAnsi="Arial" w:cs="Arial"/>
          <w:sz w:val="18"/>
          <w:szCs w:val="18"/>
        </w:rPr>
        <w:t>ценах</w:t>
      </w:r>
      <w:proofErr w:type="gramEnd"/>
      <w:r w:rsidRPr="00670D29">
        <w:rPr>
          <w:rFonts w:ascii="Arial" w:hAnsi="Arial" w:cs="Arial"/>
          <w:sz w:val="18"/>
          <w:szCs w:val="18"/>
        </w:rPr>
        <w:t>;</w:t>
      </w:r>
      <w:r w:rsidRPr="00670D29">
        <w:rPr>
          <w:rFonts w:ascii="Arial" w:hAnsi="Arial" w:cs="Arial"/>
          <w:sz w:val="18"/>
          <w:szCs w:val="18"/>
        </w:rPr>
        <w:br/>
        <w:t>в процентах к предыдущему году)</w:t>
      </w:r>
    </w:p>
    <w:p w14:paraId="7B2FDAA1" w14:textId="77777777" w:rsidR="004F4DF3" w:rsidRPr="00670D29" w:rsidRDefault="004F4DF3" w:rsidP="004F4DF3">
      <w:pPr>
        <w:widowControl w:val="0"/>
        <w:jc w:val="center"/>
        <w:rPr>
          <w:rFonts w:ascii="Arial" w:hAnsi="Arial" w:cs="Arial"/>
          <w:sz w:val="18"/>
          <w:szCs w:val="18"/>
        </w:rPr>
      </w:pPr>
    </w:p>
    <w:tbl>
      <w:tblPr>
        <w:tblW w:w="694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56"/>
        <w:gridCol w:w="756"/>
        <w:gridCol w:w="756"/>
        <w:gridCol w:w="756"/>
        <w:gridCol w:w="756"/>
        <w:gridCol w:w="756"/>
      </w:tblGrid>
      <w:tr w:rsidR="008C7760" w:rsidRPr="00670D29" w14:paraId="55950169" w14:textId="77777777" w:rsidTr="00690C3B">
        <w:trPr>
          <w:cantSplit/>
          <w:trHeight w:val="353"/>
          <w:tblHeader/>
        </w:trPr>
        <w:tc>
          <w:tcPr>
            <w:tcW w:w="2410" w:type="dxa"/>
            <w:vAlign w:val="center"/>
          </w:tcPr>
          <w:p w14:paraId="75E346A0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vAlign w:val="center"/>
          </w:tcPr>
          <w:p w14:paraId="2B1956F2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56" w:type="dxa"/>
            <w:vAlign w:val="center"/>
          </w:tcPr>
          <w:p w14:paraId="06294E45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56" w:type="dxa"/>
            <w:vAlign w:val="center"/>
          </w:tcPr>
          <w:p w14:paraId="79AC6410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56" w:type="dxa"/>
            <w:vAlign w:val="center"/>
          </w:tcPr>
          <w:p w14:paraId="6587A016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56" w:type="dxa"/>
            <w:vAlign w:val="center"/>
          </w:tcPr>
          <w:p w14:paraId="1F1569F3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56" w:type="dxa"/>
            <w:vAlign w:val="center"/>
          </w:tcPr>
          <w:p w14:paraId="138E4FB8" w14:textId="77777777" w:rsidR="008C7760" w:rsidRPr="008643A8" w:rsidRDefault="008C7760" w:rsidP="00C8711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8C7760" w:rsidRPr="00670D29" w14:paraId="55CBB329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5064027E" w14:textId="77777777" w:rsidR="008C7760" w:rsidRPr="008C7760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населения (наконец года)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1) </w:t>
            </w:r>
          </w:p>
        </w:tc>
        <w:tc>
          <w:tcPr>
            <w:tcW w:w="756" w:type="dxa"/>
            <w:vAlign w:val="bottom"/>
          </w:tcPr>
          <w:p w14:paraId="27C0847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99,5</w:t>
            </w:r>
          </w:p>
        </w:tc>
        <w:tc>
          <w:tcPr>
            <w:tcW w:w="756" w:type="dxa"/>
            <w:vAlign w:val="bottom"/>
          </w:tcPr>
          <w:p w14:paraId="1FA6001A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99,6</w:t>
            </w:r>
          </w:p>
        </w:tc>
        <w:tc>
          <w:tcPr>
            <w:tcW w:w="756" w:type="dxa"/>
            <w:vAlign w:val="bottom"/>
          </w:tcPr>
          <w:p w14:paraId="3E5EB47F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99,2</w:t>
            </w:r>
          </w:p>
        </w:tc>
        <w:tc>
          <w:tcPr>
            <w:tcW w:w="756" w:type="dxa"/>
            <w:vAlign w:val="bottom"/>
          </w:tcPr>
          <w:p w14:paraId="523F37D0" w14:textId="77777777" w:rsidR="008C7760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98,9</w:t>
            </w:r>
          </w:p>
        </w:tc>
        <w:tc>
          <w:tcPr>
            <w:tcW w:w="756" w:type="dxa"/>
            <w:vAlign w:val="bottom"/>
          </w:tcPr>
          <w:p w14:paraId="5E4D11EF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99,1</w:t>
            </w:r>
          </w:p>
        </w:tc>
        <w:tc>
          <w:tcPr>
            <w:tcW w:w="756" w:type="dxa"/>
            <w:vAlign w:val="bottom"/>
          </w:tcPr>
          <w:p w14:paraId="4DB5E2D4" w14:textId="75F11788" w:rsidR="008C7760" w:rsidRPr="008643A8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99,4</w:t>
            </w:r>
          </w:p>
        </w:tc>
      </w:tr>
      <w:tr w:rsidR="008C7760" w:rsidRPr="00670D29" w14:paraId="4793DBCD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02A50510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Среднегодовая численность занятых</w:t>
            </w:r>
            <w:proofErr w:type="gramStart"/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vAlign w:val="bottom"/>
          </w:tcPr>
          <w:p w14:paraId="0FBFF02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97,5</w:t>
            </w:r>
          </w:p>
        </w:tc>
        <w:tc>
          <w:tcPr>
            <w:tcW w:w="756" w:type="dxa"/>
            <w:vAlign w:val="bottom"/>
          </w:tcPr>
          <w:p w14:paraId="516C2078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99,3</w:t>
            </w:r>
          </w:p>
        </w:tc>
        <w:tc>
          <w:tcPr>
            <w:tcW w:w="756" w:type="dxa"/>
            <w:vAlign w:val="bottom"/>
          </w:tcPr>
          <w:p w14:paraId="3C267D7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95,6</w:t>
            </w:r>
          </w:p>
        </w:tc>
        <w:tc>
          <w:tcPr>
            <w:tcW w:w="756" w:type="dxa"/>
            <w:vAlign w:val="bottom"/>
          </w:tcPr>
          <w:p w14:paraId="2BA78729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103,1</w:t>
            </w:r>
          </w:p>
        </w:tc>
        <w:tc>
          <w:tcPr>
            <w:tcW w:w="756" w:type="dxa"/>
            <w:vAlign w:val="bottom"/>
          </w:tcPr>
          <w:p w14:paraId="54F8F654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101,7</w:t>
            </w:r>
          </w:p>
        </w:tc>
        <w:tc>
          <w:tcPr>
            <w:tcW w:w="756" w:type="dxa"/>
            <w:vAlign w:val="bottom"/>
          </w:tcPr>
          <w:p w14:paraId="6E0EC476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8C7760" w:rsidRPr="00670D29" w14:paraId="33D20A34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0E6427E9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Численность безработных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proofErr w:type="gramEnd"/>
          </w:p>
        </w:tc>
        <w:tc>
          <w:tcPr>
            <w:tcW w:w="756" w:type="dxa"/>
            <w:vAlign w:val="bottom"/>
          </w:tcPr>
          <w:p w14:paraId="335BC05B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756" w:type="dxa"/>
            <w:vAlign w:val="bottom"/>
          </w:tcPr>
          <w:p w14:paraId="61EF2B10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756" w:type="dxa"/>
            <w:vAlign w:val="bottom"/>
          </w:tcPr>
          <w:p w14:paraId="2F53F402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130,8</w:t>
            </w:r>
          </w:p>
        </w:tc>
        <w:tc>
          <w:tcPr>
            <w:tcW w:w="756" w:type="dxa"/>
            <w:vAlign w:val="bottom"/>
          </w:tcPr>
          <w:p w14:paraId="42C4B97B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74,5</w:t>
            </w:r>
          </w:p>
        </w:tc>
        <w:tc>
          <w:tcPr>
            <w:tcW w:w="756" w:type="dxa"/>
            <w:vAlign w:val="bottom"/>
          </w:tcPr>
          <w:p w14:paraId="100C8BD6" w14:textId="79918337" w:rsidR="008C7760" w:rsidRPr="00A35D23" w:rsidRDefault="008C7760" w:rsidP="00CE199B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74,</w:t>
            </w:r>
            <w:r w:rsidR="00CE199B">
              <w:rPr>
                <w:rFonts w:ascii="Arial" w:hAnsi="Arial" w:cs="Arial"/>
                <w:sz w:val="16"/>
                <w:szCs w:val="16"/>
              </w:rPr>
              <w:t>6</w:t>
            </w:r>
            <w:r w:rsidR="00A35D2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756" w:type="dxa"/>
            <w:vAlign w:val="bottom"/>
          </w:tcPr>
          <w:p w14:paraId="4C5D56A6" w14:textId="534BE1DB" w:rsidR="008C7760" w:rsidRPr="008643A8" w:rsidRDefault="00BA4F72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101,4</w:t>
            </w:r>
          </w:p>
        </w:tc>
      </w:tr>
      <w:tr w:rsidR="008C7760" w:rsidRPr="00670D29" w14:paraId="45C6DCFC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6B3CF550" w14:textId="7CFB64A4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Реальные располагаемые денежные доходы населения</w:t>
            </w:r>
            <w:proofErr w:type="gramStart"/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vAlign w:val="bottom"/>
          </w:tcPr>
          <w:p w14:paraId="1C9BFB7F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99,7</w:t>
            </w:r>
          </w:p>
        </w:tc>
        <w:tc>
          <w:tcPr>
            <w:tcW w:w="756" w:type="dxa"/>
            <w:vAlign w:val="bottom"/>
          </w:tcPr>
          <w:p w14:paraId="270BED50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99,3</w:t>
            </w:r>
          </w:p>
        </w:tc>
        <w:tc>
          <w:tcPr>
            <w:tcW w:w="756" w:type="dxa"/>
            <w:vAlign w:val="bottom"/>
          </w:tcPr>
          <w:p w14:paraId="0F9BD60E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96,3</w:t>
            </w:r>
          </w:p>
        </w:tc>
        <w:tc>
          <w:tcPr>
            <w:tcW w:w="756" w:type="dxa"/>
            <w:vAlign w:val="bottom"/>
          </w:tcPr>
          <w:p w14:paraId="686F8F35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102,9</w:t>
            </w:r>
          </w:p>
        </w:tc>
        <w:tc>
          <w:tcPr>
            <w:tcW w:w="756" w:type="dxa"/>
            <w:vAlign w:val="bottom"/>
          </w:tcPr>
          <w:p w14:paraId="1AD5BFF8" w14:textId="5E383F19" w:rsidR="008C7760" w:rsidRPr="005905C8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95,4</w:t>
            </w:r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="008C7760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vAlign w:val="bottom"/>
          </w:tcPr>
          <w:p w14:paraId="15324D29" w14:textId="6C64D103" w:rsidR="008C7760" w:rsidRPr="007B6A1C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106,2</w:t>
            </w:r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8C7760" w:rsidRPr="00670D29" w14:paraId="1C02BBD6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79188723" w14:textId="4E6D93F2" w:rsidR="008C7760" w:rsidRPr="008643A8" w:rsidRDefault="008C7760" w:rsidP="003A2A59">
            <w:pPr>
              <w:widowControl w:val="0"/>
              <w:spacing w:before="160" w:after="160"/>
              <w:ind w:right="-7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Реальная начисленная заработная плата работников организаций </w:t>
            </w:r>
          </w:p>
        </w:tc>
        <w:tc>
          <w:tcPr>
            <w:tcW w:w="756" w:type="dxa"/>
            <w:vAlign w:val="bottom"/>
          </w:tcPr>
          <w:p w14:paraId="3D053084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106,5</w:t>
            </w:r>
          </w:p>
        </w:tc>
        <w:tc>
          <w:tcPr>
            <w:tcW w:w="756" w:type="dxa"/>
            <w:vAlign w:val="bottom"/>
          </w:tcPr>
          <w:p w14:paraId="0B2319E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102,7</w:t>
            </w:r>
          </w:p>
        </w:tc>
        <w:tc>
          <w:tcPr>
            <w:tcW w:w="756" w:type="dxa"/>
            <w:vAlign w:val="bottom"/>
          </w:tcPr>
          <w:p w14:paraId="5CA4DC7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101,8</w:t>
            </w:r>
          </w:p>
        </w:tc>
        <w:tc>
          <w:tcPr>
            <w:tcW w:w="756" w:type="dxa"/>
            <w:vAlign w:val="bottom"/>
          </w:tcPr>
          <w:p w14:paraId="3BAA1074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103,6</w:t>
            </w:r>
          </w:p>
        </w:tc>
        <w:tc>
          <w:tcPr>
            <w:tcW w:w="756" w:type="dxa"/>
            <w:vAlign w:val="bottom"/>
          </w:tcPr>
          <w:p w14:paraId="06460278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98,8</w:t>
            </w:r>
          </w:p>
        </w:tc>
        <w:tc>
          <w:tcPr>
            <w:tcW w:w="756" w:type="dxa"/>
            <w:vAlign w:val="bottom"/>
          </w:tcPr>
          <w:p w14:paraId="46D95E48" w14:textId="1AFE87E0" w:rsidR="008C7760" w:rsidRPr="008643A8" w:rsidRDefault="000C490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110,1</w:t>
            </w:r>
          </w:p>
        </w:tc>
      </w:tr>
      <w:tr w:rsidR="008C7760" w:rsidRPr="00670D29" w14:paraId="044C4E16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2FECC5C1" w14:textId="6262FE61" w:rsidR="008C7760" w:rsidRPr="008C7760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Реальный размер назначенных пенсий</w:t>
            </w:r>
            <w:proofErr w:type="gramStart"/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proofErr w:type="gramEnd"/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vAlign w:val="bottom"/>
          </w:tcPr>
          <w:p w14:paraId="296B3BC1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99,2</w:t>
            </w:r>
          </w:p>
        </w:tc>
        <w:tc>
          <w:tcPr>
            <w:tcW w:w="756" w:type="dxa"/>
            <w:vAlign w:val="bottom"/>
          </w:tcPr>
          <w:p w14:paraId="11E02F4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103,7</w:t>
            </w:r>
          </w:p>
        </w:tc>
        <w:tc>
          <w:tcPr>
            <w:tcW w:w="756" w:type="dxa"/>
            <w:vAlign w:val="bottom"/>
          </w:tcPr>
          <w:p w14:paraId="6081D024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99,5</w:t>
            </w:r>
          </w:p>
        </w:tc>
        <w:tc>
          <w:tcPr>
            <w:tcW w:w="756" w:type="dxa"/>
            <w:vAlign w:val="bottom"/>
          </w:tcPr>
          <w:p w14:paraId="6F1AD4C2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97,9</w:t>
            </w:r>
          </w:p>
        </w:tc>
        <w:tc>
          <w:tcPr>
            <w:tcW w:w="756" w:type="dxa"/>
            <w:vAlign w:val="bottom"/>
          </w:tcPr>
          <w:p w14:paraId="736114F4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102,5</w:t>
            </w:r>
          </w:p>
        </w:tc>
        <w:tc>
          <w:tcPr>
            <w:tcW w:w="756" w:type="dxa"/>
            <w:vAlign w:val="bottom"/>
          </w:tcPr>
          <w:p w14:paraId="6E6DC5DB" w14:textId="79D8A3F6" w:rsidR="008C7760" w:rsidRPr="00C87113" w:rsidRDefault="00C87113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113">
              <w:rPr>
                <w:rFonts w:ascii="Arial" w:hAnsi="Arial" w:cs="Arial"/>
                <w:sz w:val="16"/>
                <w:szCs w:val="16"/>
              </w:rPr>
              <w:t>100,8</w:t>
            </w:r>
          </w:p>
        </w:tc>
      </w:tr>
      <w:tr w:rsidR="008C7760" w:rsidRPr="00670D29" w14:paraId="1FE8DBAC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7E5C4847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 xml:space="preserve">Валовой региональный продукт (в основных </w:t>
            </w: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>ценах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56" w:type="dxa"/>
            <w:vAlign w:val="bottom"/>
          </w:tcPr>
          <w:p w14:paraId="354DC507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100,3</w:t>
            </w:r>
          </w:p>
        </w:tc>
        <w:tc>
          <w:tcPr>
            <w:tcW w:w="756" w:type="dxa"/>
            <w:vAlign w:val="bottom"/>
          </w:tcPr>
          <w:p w14:paraId="038C737D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101,3</w:t>
            </w:r>
          </w:p>
        </w:tc>
        <w:tc>
          <w:tcPr>
            <w:tcW w:w="756" w:type="dxa"/>
            <w:vAlign w:val="bottom"/>
          </w:tcPr>
          <w:p w14:paraId="3E374300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101,1</w:t>
            </w:r>
          </w:p>
        </w:tc>
        <w:tc>
          <w:tcPr>
            <w:tcW w:w="756" w:type="dxa"/>
            <w:vAlign w:val="bottom"/>
          </w:tcPr>
          <w:p w14:paraId="69122081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103,9</w:t>
            </w:r>
          </w:p>
        </w:tc>
        <w:tc>
          <w:tcPr>
            <w:tcW w:w="756" w:type="dxa"/>
            <w:vAlign w:val="bottom"/>
          </w:tcPr>
          <w:p w14:paraId="7775D5F8" w14:textId="0B9CD12B" w:rsidR="008C7760" w:rsidRPr="008643A8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101,7</w:t>
            </w:r>
          </w:p>
        </w:tc>
        <w:tc>
          <w:tcPr>
            <w:tcW w:w="756" w:type="dxa"/>
            <w:vAlign w:val="bottom"/>
          </w:tcPr>
          <w:p w14:paraId="7E9E7484" w14:textId="77777777" w:rsidR="008C7760" w:rsidRPr="008643A8" w:rsidRDefault="00424116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8C7760" w:rsidRPr="00670D29" w14:paraId="53F0FAB9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434028BB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Инвестиции в основной капитал</w:t>
            </w:r>
          </w:p>
        </w:tc>
        <w:tc>
          <w:tcPr>
            <w:tcW w:w="756" w:type="dxa"/>
            <w:vAlign w:val="bottom"/>
          </w:tcPr>
          <w:p w14:paraId="0F676035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95,5</w:t>
            </w:r>
          </w:p>
        </w:tc>
        <w:tc>
          <w:tcPr>
            <w:tcW w:w="756" w:type="dxa"/>
            <w:vAlign w:val="bottom"/>
          </w:tcPr>
          <w:p w14:paraId="0BE295AB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102,6</w:t>
            </w:r>
          </w:p>
        </w:tc>
        <w:tc>
          <w:tcPr>
            <w:tcW w:w="756" w:type="dxa"/>
            <w:vAlign w:val="bottom"/>
          </w:tcPr>
          <w:p w14:paraId="0E946E62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85,5</w:t>
            </w:r>
          </w:p>
        </w:tc>
        <w:tc>
          <w:tcPr>
            <w:tcW w:w="756" w:type="dxa"/>
            <w:vAlign w:val="bottom"/>
          </w:tcPr>
          <w:p w14:paraId="6F5B4DFC" w14:textId="77777777" w:rsidR="008C7760" w:rsidRPr="00174091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114,8</w:t>
            </w:r>
          </w:p>
        </w:tc>
        <w:tc>
          <w:tcPr>
            <w:tcW w:w="756" w:type="dxa"/>
            <w:vAlign w:val="bottom"/>
          </w:tcPr>
          <w:p w14:paraId="1CCBB915" w14:textId="49026D89" w:rsidR="008C7760" w:rsidRPr="00174091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104,8</w:t>
            </w:r>
          </w:p>
        </w:tc>
        <w:tc>
          <w:tcPr>
            <w:tcW w:w="756" w:type="dxa"/>
            <w:vAlign w:val="bottom"/>
          </w:tcPr>
          <w:p w14:paraId="4E8809E8" w14:textId="5E559A85" w:rsidR="008C7760" w:rsidRPr="007B6A1C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B6A1C">
              <w:rPr>
                <w:rFonts w:ascii="Arial" w:hAnsi="Arial" w:cs="Arial"/>
                <w:sz w:val="16"/>
                <w:szCs w:val="16"/>
              </w:rPr>
              <w:t>102,1</w:t>
            </w:r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8C7760" w:rsidRPr="005905C8" w14:paraId="2941853D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5ECF6532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Промышленное производство</w:t>
            </w:r>
            <w:proofErr w:type="gramStart"/>
            <w:r w:rsidR="00424116">
              <w:rPr>
                <w:rFonts w:ascii="Arial" w:hAnsi="Arial" w:cs="Arial"/>
                <w:sz w:val="16"/>
                <w:szCs w:val="16"/>
                <w:vertAlign w:val="superscript"/>
              </w:rPr>
              <w:t>7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vAlign w:val="bottom"/>
          </w:tcPr>
          <w:p w14:paraId="556A0EC6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103,</w:t>
            </w:r>
            <w:r w:rsidRPr="008643A8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756" w:type="dxa"/>
            <w:vAlign w:val="bottom"/>
          </w:tcPr>
          <w:p w14:paraId="60C5931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105,8</w:t>
            </w:r>
          </w:p>
        </w:tc>
        <w:tc>
          <w:tcPr>
            <w:tcW w:w="756" w:type="dxa"/>
            <w:vAlign w:val="bottom"/>
          </w:tcPr>
          <w:p w14:paraId="16A8353E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106,9</w:t>
            </w:r>
          </w:p>
        </w:tc>
        <w:tc>
          <w:tcPr>
            <w:tcW w:w="756" w:type="dxa"/>
            <w:vAlign w:val="bottom"/>
          </w:tcPr>
          <w:p w14:paraId="4E0F503B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106,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6" w:type="dxa"/>
            <w:vAlign w:val="bottom"/>
          </w:tcPr>
          <w:p w14:paraId="3C85D6ED" w14:textId="77777777" w:rsidR="008C7760" w:rsidRPr="005905C8" w:rsidRDefault="00424116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108,7</w:t>
            </w:r>
          </w:p>
        </w:tc>
        <w:tc>
          <w:tcPr>
            <w:tcW w:w="756" w:type="dxa"/>
            <w:vAlign w:val="bottom"/>
          </w:tcPr>
          <w:p w14:paraId="759326B9" w14:textId="7ECF93F9" w:rsidR="008C7760" w:rsidRPr="00424116" w:rsidRDefault="007B6A1C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107,5</w:t>
            </w:r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="00424116" w:rsidRPr="00424116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8C7760" w:rsidRPr="00670D29" w14:paraId="36E2410F" w14:textId="77777777" w:rsidTr="00690C3B">
        <w:trPr>
          <w:cantSplit/>
          <w:trHeight w:val="227"/>
        </w:trPr>
        <w:tc>
          <w:tcPr>
            <w:tcW w:w="2410" w:type="dxa"/>
            <w:vAlign w:val="bottom"/>
          </w:tcPr>
          <w:p w14:paraId="51A13CB7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Продукция сельского хозяйства</w:t>
            </w:r>
          </w:p>
        </w:tc>
        <w:tc>
          <w:tcPr>
            <w:tcW w:w="756" w:type="dxa"/>
            <w:vAlign w:val="bottom"/>
          </w:tcPr>
          <w:p w14:paraId="31A3243B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756" w:type="dxa"/>
            <w:vAlign w:val="bottom"/>
          </w:tcPr>
          <w:p w14:paraId="5AB1A68D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116,2</w:t>
            </w:r>
          </w:p>
        </w:tc>
        <w:tc>
          <w:tcPr>
            <w:tcW w:w="756" w:type="dxa"/>
            <w:vAlign w:val="bottom"/>
          </w:tcPr>
          <w:p w14:paraId="6C4F551F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115,6</w:t>
            </w:r>
          </w:p>
        </w:tc>
        <w:tc>
          <w:tcPr>
            <w:tcW w:w="756" w:type="dxa"/>
            <w:vAlign w:val="bottom"/>
          </w:tcPr>
          <w:p w14:paraId="3A8187AA" w14:textId="4BF352F8" w:rsidR="008C7760" w:rsidRPr="009B7282" w:rsidRDefault="008C7760" w:rsidP="009B7282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97,</w:t>
            </w:r>
            <w:r w:rsidR="009B7282">
              <w:rPr>
                <w:rFonts w:ascii="Arial" w:hAnsi="Arial" w:cs="Arial"/>
                <w:sz w:val="16"/>
                <w:szCs w:val="16"/>
              </w:rPr>
              <w:t>2</w:t>
            </w:r>
            <w:r w:rsidR="009B7282"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</w:p>
        </w:tc>
        <w:tc>
          <w:tcPr>
            <w:tcW w:w="756" w:type="dxa"/>
            <w:vAlign w:val="bottom"/>
          </w:tcPr>
          <w:p w14:paraId="163E52E9" w14:textId="7B1745CA" w:rsidR="008C7760" w:rsidRPr="00424116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5905C8">
              <w:rPr>
                <w:rFonts w:ascii="Arial" w:hAnsi="Arial" w:cs="Arial"/>
                <w:sz w:val="16"/>
                <w:szCs w:val="16"/>
              </w:rPr>
              <w:t>116,</w:t>
            </w:r>
            <w:r w:rsidR="0042411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6" w:type="dxa"/>
            <w:vAlign w:val="bottom"/>
          </w:tcPr>
          <w:p w14:paraId="6FFF796D" w14:textId="72CB94C2" w:rsidR="008C7760" w:rsidRPr="00424116" w:rsidRDefault="00B3710A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104,5</w:t>
            </w:r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="00424116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8C7760" w:rsidRPr="00670D29" w14:paraId="21A0D990" w14:textId="77777777" w:rsidTr="00690C3B">
        <w:trPr>
          <w:trHeight w:val="227"/>
        </w:trPr>
        <w:tc>
          <w:tcPr>
            <w:tcW w:w="2410" w:type="dxa"/>
            <w:shd w:val="clear" w:color="auto" w:fill="FFFFFF"/>
            <w:vAlign w:val="bottom"/>
          </w:tcPr>
          <w:p w14:paraId="20E6BD09" w14:textId="5A917072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Ввод в действие общей площади жилых помещений</w:t>
            </w:r>
            <w:proofErr w:type="gramStart"/>
            <w:r w:rsidR="009B7282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proofErr w:type="gramEnd"/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56" w:type="dxa"/>
            <w:shd w:val="clear" w:color="auto" w:fill="FFFFFF"/>
            <w:vAlign w:val="bottom"/>
          </w:tcPr>
          <w:p w14:paraId="4EEEBAEA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109,1</w:t>
            </w:r>
          </w:p>
        </w:tc>
        <w:tc>
          <w:tcPr>
            <w:tcW w:w="756" w:type="dxa"/>
            <w:shd w:val="clear" w:color="auto" w:fill="FFFFFF"/>
            <w:vAlign w:val="bottom"/>
          </w:tcPr>
          <w:p w14:paraId="37858923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102,4</w:t>
            </w:r>
          </w:p>
        </w:tc>
        <w:tc>
          <w:tcPr>
            <w:tcW w:w="756" w:type="dxa"/>
            <w:shd w:val="clear" w:color="auto" w:fill="FFFFFF"/>
            <w:vAlign w:val="bottom"/>
          </w:tcPr>
          <w:p w14:paraId="18EACD4C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81,0</w:t>
            </w:r>
          </w:p>
        </w:tc>
        <w:tc>
          <w:tcPr>
            <w:tcW w:w="756" w:type="dxa"/>
            <w:shd w:val="clear" w:color="auto" w:fill="FFFFFF"/>
            <w:vAlign w:val="bottom"/>
          </w:tcPr>
          <w:p w14:paraId="02D29E53" w14:textId="77777777" w:rsidR="008C7760" w:rsidRPr="00174091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117,0</w:t>
            </w:r>
          </w:p>
        </w:tc>
        <w:tc>
          <w:tcPr>
            <w:tcW w:w="756" w:type="dxa"/>
            <w:shd w:val="clear" w:color="auto" w:fill="FFFFFF"/>
            <w:vAlign w:val="bottom"/>
          </w:tcPr>
          <w:p w14:paraId="65109517" w14:textId="77777777" w:rsidR="008C7760" w:rsidRPr="00174091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4091">
              <w:rPr>
                <w:rFonts w:ascii="Arial" w:hAnsi="Arial" w:cs="Arial"/>
                <w:sz w:val="16"/>
                <w:szCs w:val="16"/>
              </w:rPr>
              <w:t>106</w:t>
            </w:r>
            <w:r w:rsidRPr="00174091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Pr="001740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6" w:type="dxa"/>
            <w:shd w:val="clear" w:color="auto" w:fill="FFFFFF"/>
            <w:vAlign w:val="bottom"/>
          </w:tcPr>
          <w:p w14:paraId="48348360" w14:textId="71AD3E86" w:rsidR="008C7760" w:rsidRPr="008643A8" w:rsidRDefault="00B3710A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97,8</w:t>
            </w:r>
          </w:p>
        </w:tc>
      </w:tr>
      <w:tr w:rsidR="008C7760" w:rsidRPr="00670D29" w14:paraId="76BF56E4" w14:textId="77777777" w:rsidTr="00690C3B">
        <w:trPr>
          <w:trHeight w:val="227"/>
        </w:trPr>
        <w:tc>
          <w:tcPr>
            <w:tcW w:w="2410" w:type="dxa"/>
            <w:vAlign w:val="bottom"/>
          </w:tcPr>
          <w:p w14:paraId="32C71B11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lastRenderedPageBreak/>
              <w:t>Оборот розничной торговли</w:t>
            </w:r>
          </w:p>
        </w:tc>
        <w:tc>
          <w:tcPr>
            <w:tcW w:w="756" w:type="dxa"/>
            <w:vAlign w:val="bottom"/>
          </w:tcPr>
          <w:p w14:paraId="1B662608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103,8</w:t>
            </w:r>
          </w:p>
        </w:tc>
        <w:tc>
          <w:tcPr>
            <w:tcW w:w="756" w:type="dxa"/>
            <w:vAlign w:val="bottom"/>
          </w:tcPr>
          <w:p w14:paraId="38CDC5FE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102,6</w:t>
            </w:r>
          </w:p>
        </w:tc>
        <w:tc>
          <w:tcPr>
            <w:tcW w:w="756" w:type="dxa"/>
            <w:vAlign w:val="bottom"/>
          </w:tcPr>
          <w:p w14:paraId="493166E2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100,3</w:t>
            </w:r>
          </w:p>
        </w:tc>
        <w:tc>
          <w:tcPr>
            <w:tcW w:w="756" w:type="dxa"/>
            <w:vAlign w:val="bottom"/>
          </w:tcPr>
          <w:p w14:paraId="0744BC21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104,1</w:t>
            </w:r>
          </w:p>
        </w:tc>
        <w:tc>
          <w:tcPr>
            <w:tcW w:w="756" w:type="dxa"/>
            <w:vAlign w:val="bottom"/>
          </w:tcPr>
          <w:p w14:paraId="72F1F129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94,0</w:t>
            </w:r>
          </w:p>
        </w:tc>
        <w:tc>
          <w:tcPr>
            <w:tcW w:w="756" w:type="dxa"/>
            <w:vAlign w:val="bottom"/>
          </w:tcPr>
          <w:p w14:paraId="46BDB46B" w14:textId="1E447E09" w:rsidR="008C7760" w:rsidRPr="008643A8" w:rsidRDefault="00B3710A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105,6</w:t>
            </w:r>
          </w:p>
        </w:tc>
      </w:tr>
      <w:tr w:rsidR="008C7760" w:rsidRPr="00670D29" w14:paraId="23D13187" w14:textId="77777777" w:rsidTr="00690C3B">
        <w:trPr>
          <w:trHeight w:val="227"/>
        </w:trPr>
        <w:tc>
          <w:tcPr>
            <w:tcW w:w="2410" w:type="dxa"/>
            <w:vAlign w:val="bottom"/>
          </w:tcPr>
          <w:p w14:paraId="257569DB" w14:textId="77777777" w:rsidR="008C7760" w:rsidRPr="008643A8" w:rsidRDefault="008C7760" w:rsidP="00C87113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Платные услуги населению</w:t>
            </w:r>
          </w:p>
        </w:tc>
        <w:tc>
          <w:tcPr>
            <w:tcW w:w="756" w:type="dxa"/>
            <w:vAlign w:val="bottom"/>
          </w:tcPr>
          <w:p w14:paraId="246AC84F" w14:textId="77777777" w:rsidR="008C7760" w:rsidRPr="005905C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101,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56" w:type="dxa"/>
            <w:vAlign w:val="bottom"/>
          </w:tcPr>
          <w:p w14:paraId="2F9338B2" w14:textId="77777777" w:rsidR="008C7760" w:rsidRPr="008643A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99,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6" w:type="dxa"/>
            <w:vAlign w:val="bottom"/>
          </w:tcPr>
          <w:p w14:paraId="3DF2CEC5" w14:textId="77777777" w:rsidR="008C7760" w:rsidRPr="005905C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93,0</w:t>
            </w:r>
          </w:p>
        </w:tc>
        <w:tc>
          <w:tcPr>
            <w:tcW w:w="756" w:type="dxa"/>
            <w:vAlign w:val="bottom"/>
          </w:tcPr>
          <w:p w14:paraId="26F327B2" w14:textId="77777777" w:rsidR="008C7760" w:rsidRPr="008643A8" w:rsidRDefault="008C7760" w:rsidP="00C87113">
            <w:pPr>
              <w:widowControl w:val="0"/>
              <w:spacing w:before="160" w:after="160"/>
              <w:ind w:left="-113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643A8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6" w:type="dxa"/>
            <w:vAlign w:val="bottom"/>
          </w:tcPr>
          <w:p w14:paraId="5946A01E" w14:textId="77777777" w:rsidR="008C7760" w:rsidRPr="005905C8" w:rsidRDefault="008C7760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5905C8">
              <w:rPr>
                <w:rFonts w:ascii="Arial" w:hAnsi="Arial" w:cs="Arial"/>
                <w:sz w:val="16"/>
                <w:szCs w:val="16"/>
              </w:rPr>
              <w:t>105,</w:t>
            </w:r>
            <w:r w:rsidR="0042411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6" w:type="dxa"/>
            <w:vAlign w:val="bottom"/>
          </w:tcPr>
          <w:p w14:paraId="0579918B" w14:textId="7490386B" w:rsidR="008C7760" w:rsidRPr="00424116" w:rsidRDefault="00B3710A" w:rsidP="00C87113">
            <w:pPr>
              <w:widowControl w:val="0"/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100,9</w:t>
            </w:r>
            <w:r w:rsidR="009B7282">
              <w:rPr>
                <w:rFonts w:ascii="Arial" w:hAnsi="Arial" w:cs="Arial"/>
                <w:sz w:val="16"/>
                <w:szCs w:val="16"/>
                <w:vertAlign w:val="superscript"/>
              </w:rPr>
              <w:t>10</w:t>
            </w:r>
            <w:r w:rsidR="00424116" w:rsidRPr="00424116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8C7760" w:rsidRPr="00670D29" w14:paraId="37709110" w14:textId="77777777" w:rsidTr="00690C3B">
        <w:trPr>
          <w:trHeight w:val="227"/>
        </w:trPr>
        <w:tc>
          <w:tcPr>
            <w:tcW w:w="2410" w:type="dxa"/>
            <w:vAlign w:val="bottom"/>
          </w:tcPr>
          <w:p w14:paraId="2B65CC14" w14:textId="07ABC880" w:rsidR="008C7760" w:rsidRPr="008643A8" w:rsidRDefault="008C7760" w:rsidP="009B7282">
            <w:pPr>
              <w:widowControl w:val="0"/>
              <w:spacing w:before="160" w:after="16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proofErr w:type="gramStart"/>
            <w:r w:rsidRPr="008643A8">
              <w:rPr>
                <w:rFonts w:ascii="Arial" w:hAnsi="Arial" w:cs="Arial"/>
                <w:sz w:val="16"/>
                <w:szCs w:val="16"/>
              </w:rPr>
              <w:t xml:space="preserve">Сальдированный финансовый результат (прибыль минус убыток) </w:t>
            </w:r>
            <w:r w:rsidRPr="008643A8">
              <w:rPr>
                <w:rFonts w:ascii="Arial" w:hAnsi="Arial" w:cs="Arial"/>
                <w:sz w:val="16"/>
                <w:szCs w:val="16"/>
              </w:rPr>
              <w:br/>
              <w:t>в экономике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  <w:t>(по сопоставимому кругу организаций)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9B7282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  <w:proofErr w:type="gramEnd"/>
          </w:p>
        </w:tc>
        <w:tc>
          <w:tcPr>
            <w:tcW w:w="756" w:type="dxa"/>
            <w:vAlign w:val="bottom"/>
          </w:tcPr>
          <w:p w14:paraId="7B52F267" w14:textId="77777777" w:rsidR="008C7760" w:rsidRPr="008643A8" w:rsidRDefault="008C7760" w:rsidP="00C87113">
            <w:pPr>
              <w:widowControl w:val="0"/>
              <w:tabs>
                <w:tab w:val="left" w:pos="611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92,0</w:t>
            </w:r>
          </w:p>
        </w:tc>
        <w:tc>
          <w:tcPr>
            <w:tcW w:w="756" w:type="dxa"/>
            <w:vAlign w:val="bottom"/>
          </w:tcPr>
          <w:p w14:paraId="382A6323" w14:textId="77777777" w:rsidR="008C7760" w:rsidRPr="008643A8" w:rsidRDefault="008C7760" w:rsidP="00C87113">
            <w:pPr>
              <w:widowControl w:val="0"/>
              <w:tabs>
                <w:tab w:val="left" w:pos="611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132,1</w:t>
            </w:r>
          </w:p>
        </w:tc>
        <w:tc>
          <w:tcPr>
            <w:tcW w:w="756" w:type="dxa"/>
            <w:vAlign w:val="bottom"/>
          </w:tcPr>
          <w:p w14:paraId="4D2A0A29" w14:textId="77777777" w:rsidR="008C7760" w:rsidRPr="008643A8" w:rsidRDefault="008C7760" w:rsidP="00C87113">
            <w:pPr>
              <w:widowControl w:val="0"/>
              <w:tabs>
                <w:tab w:val="left" w:pos="611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8643A8">
              <w:rPr>
                <w:rFonts w:ascii="Arial" w:hAnsi="Arial" w:cs="Arial"/>
                <w:sz w:val="16"/>
                <w:szCs w:val="16"/>
              </w:rPr>
              <w:t>117,2</w:t>
            </w:r>
          </w:p>
        </w:tc>
        <w:tc>
          <w:tcPr>
            <w:tcW w:w="756" w:type="dxa"/>
            <w:vAlign w:val="bottom"/>
          </w:tcPr>
          <w:p w14:paraId="60D49591" w14:textId="77777777" w:rsidR="008C7760" w:rsidRPr="008643A8" w:rsidRDefault="008C7760" w:rsidP="00C87113">
            <w:pPr>
              <w:widowControl w:val="0"/>
              <w:tabs>
                <w:tab w:val="left" w:pos="611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118,0</w:t>
            </w:r>
          </w:p>
        </w:tc>
        <w:tc>
          <w:tcPr>
            <w:tcW w:w="756" w:type="dxa"/>
            <w:vAlign w:val="bottom"/>
          </w:tcPr>
          <w:p w14:paraId="567AD13D" w14:textId="0C7DC054" w:rsidR="008C7760" w:rsidRPr="008643A8" w:rsidRDefault="00052779" w:rsidP="00C87113">
            <w:pPr>
              <w:widowControl w:val="0"/>
              <w:tabs>
                <w:tab w:val="left" w:pos="611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756" w:type="dxa"/>
            <w:vAlign w:val="bottom"/>
          </w:tcPr>
          <w:p w14:paraId="40B9EAC6" w14:textId="1098B595" w:rsidR="008C7760" w:rsidRPr="00052779" w:rsidRDefault="00052779" w:rsidP="00C87113">
            <w:pPr>
              <w:widowControl w:val="0"/>
              <w:tabs>
                <w:tab w:val="left" w:pos="611"/>
              </w:tabs>
              <w:spacing w:before="160" w:after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779">
              <w:rPr>
                <w:rFonts w:ascii="Arial" w:hAnsi="Arial" w:cs="Arial"/>
                <w:sz w:val="16"/>
                <w:szCs w:val="16"/>
              </w:rPr>
              <w:t>112,9</w:t>
            </w:r>
            <w:r w:rsidR="000E653B">
              <w:rPr>
                <w:rFonts w:ascii="Arial" w:hAnsi="Arial" w:cs="Arial"/>
                <w:sz w:val="16"/>
                <w:szCs w:val="16"/>
                <w:vertAlign w:val="superscript"/>
              </w:rPr>
              <w:t>5</w:t>
            </w:r>
            <w:r w:rsidRPr="008643A8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</w:tr>
      <w:tr w:rsidR="00FE71A2" w:rsidRPr="008643A8" w14:paraId="78B5F377" w14:textId="77777777" w:rsidTr="00C87113">
        <w:trPr>
          <w:trHeight w:val="3202"/>
        </w:trPr>
        <w:tc>
          <w:tcPr>
            <w:tcW w:w="6946" w:type="dxa"/>
            <w:gridSpan w:val="7"/>
            <w:vAlign w:val="center"/>
          </w:tcPr>
          <w:p w14:paraId="7479D233" w14:textId="77777777" w:rsidR="00424116" w:rsidRDefault="00FE71A2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 w:rsidRPr="008643A8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1)</w:t>
            </w:r>
            <w:r w:rsidRPr="008643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24116">
              <w:rPr>
                <w:rFonts w:ascii="Arial" w:hAnsi="Arial" w:cs="Arial"/>
                <w:iCs/>
                <w:sz w:val="14"/>
                <w:szCs w:val="14"/>
              </w:rPr>
              <w:t>Данные публикуются с учетом итогов ВПН-2020.</w:t>
            </w:r>
          </w:p>
          <w:p w14:paraId="0081E1FF" w14:textId="42C9E688" w:rsidR="00FE71A2" w:rsidRPr="008643A8" w:rsidRDefault="00424116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i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="003D7CA5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Данные рассчитаны в соответствии с актуализированной </w:t>
            </w:r>
            <w:r>
              <w:rPr>
                <w:rFonts w:ascii="Arial" w:hAnsi="Arial" w:cs="Arial"/>
                <w:sz w:val="14"/>
                <w:szCs w:val="14"/>
              </w:rPr>
              <w:t>методикой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 расчета баланса трудовых ресурсов и оценки затрат труда.</w:t>
            </w:r>
          </w:p>
          <w:p w14:paraId="11C7A3AB" w14:textId="77777777" w:rsidR="00FE71A2" w:rsidRPr="008643A8" w:rsidRDefault="00424116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="00FE71A2" w:rsidRPr="00864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 По материалам выборочного обследования рабочей силы.</w:t>
            </w:r>
          </w:p>
          <w:p w14:paraId="2C8BF9FD" w14:textId="0BCBB214" w:rsidR="00FE71A2" w:rsidRPr="008643A8" w:rsidRDefault="00C87113" w:rsidP="00C87113">
            <w:pPr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r w:rsidR="00FE71A2" w:rsidRPr="00864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24116">
              <w:rPr>
                <w:rFonts w:ascii="Arial" w:hAnsi="Arial" w:cs="Arial"/>
                <w:sz w:val="14"/>
                <w:szCs w:val="14"/>
              </w:rPr>
              <w:t>См. методологические пояснения раздела 4.</w:t>
            </w:r>
          </w:p>
          <w:p w14:paraId="1102339F" w14:textId="37F23313" w:rsidR="00FE71A2" w:rsidRDefault="00C87113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="00FE71A2" w:rsidRPr="00864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  <w:p w14:paraId="0DFD40FE" w14:textId="1C40790C" w:rsidR="00C87113" w:rsidRPr="008643A8" w:rsidRDefault="00C87113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864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8643A8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  <w:r w:rsidRPr="008643A8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Фонда пенсионного и социального страхования Российской Федерации</w:t>
            </w:r>
            <w:r w:rsidRPr="008643A8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1C830848" w14:textId="77777777" w:rsidR="00FE71A2" w:rsidRDefault="00FE71A2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643A8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r w:rsidR="0042411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) </w:t>
            </w:r>
            <w:r w:rsidRPr="008643A8">
              <w:rPr>
                <w:rFonts w:ascii="Arial" w:hAnsi="Arial" w:cs="Arial"/>
                <w:sz w:val="14"/>
                <w:szCs w:val="14"/>
              </w:rPr>
              <w:t xml:space="preserve">Агрегированный индекс производства по видам экономической деятельности «Добыча </w:t>
            </w:r>
            <w:r w:rsidR="006C173D" w:rsidRPr="008643A8">
              <w:rPr>
                <w:rFonts w:ascii="Arial" w:hAnsi="Arial" w:cs="Arial"/>
                <w:sz w:val="14"/>
                <w:szCs w:val="14"/>
              </w:rPr>
              <w:br/>
            </w:r>
            <w:r w:rsidRPr="008643A8">
              <w:rPr>
                <w:rFonts w:ascii="Arial" w:hAnsi="Arial" w:cs="Arial"/>
                <w:sz w:val="14"/>
                <w:szCs w:val="14"/>
              </w:rPr>
              <w:t xml:space="preserve"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водоотведение; организация сбора </w:t>
            </w:r>
            <w:r w:rsidR="008643A8">
              <w:rPr>
                <w:rFonts w:ascii="Arial" w:hAnsi="Arial" w:cs="Arial"/>
                <w:sz w:val="14"/>
                <w:szCs w:val="14"/>
              </w:rPr>
              <w:br/>
            </w:r>
            <w:r w:rsidRPr="008643A8">
              <w:rPr>
                <w:rFonts w:ascii="Arial" w:hAnsi="Arial" w:cs="Arial"/>
                <w:sz w:val="14"/>
                <w:szCs w:val="14"/>
              </w:rPr>
              <w:t>и утилизации отходов, деятельность по ликвидации загрязнений» (ОКВЭД</w:t>
            </w:r>
            <w:proofErr w:type="gramStart"/>
            <w:r w:rsidRPr="008643A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8643A8">
              <w:rPr>
                <w:rFonts w:ascii="Arial" w:hAnsi="Arial" w:cs="Arial"/>
                <w:sz w:val="14"/>
                <w:szCs w:val="14"/>
              </w:rPr>
              <w:t>).</w:t>
            </w:r>
          </w:p>
          <w:p w14:paraId="20913CBB" w14:textId="0E59E7DF" w:rsidR="009B7282" w:rsidRPr="009B7282" w:rsidRDefault="00424116" w:rsidP="00C87113">
            <w:pPr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="005905C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) </w:t>
            </w:r>
            <w:r w:rsidR="009B7282">
              <w:rPr>
                <w:rFonts w:ascii="Arial" w:hAnsi="Arial" w:cs="Arial"/>
                <w:sz w:val="14"/>
                <w:szCs w:val="14"/>
              </w:rPr>
              <w:t xml:space="preserve">Данные пересчитаны с учетом итогов </w:t>
            </w:r>
            <w:proofErr w:type="gramStart"/>
            <w:r w:rsidR="009B7282">
              <w:rPr>
                <w:rFonts w:ascii="Arial" w:hAnsi="Arial" w:cs="Arial"/>
                <w:sz w:val="14"/>
                <w:szCs w:val="14"/>
              </w:rPr>
              <w:t>Сельскохозяйственной</w:t>
            </w:r>
            <w:proofErr w:type="gramEnd"/>
            <w:r w:rsidR="009B7282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9B7282">
              <w:rPr>
                <w:rFonts w:ascii="Arial" w:hAnsi="Arial" w:cs="Arial"/>
                <w:sz w:val="14"/>
                <w:szCs w:val="14"/>
              </w:rPr>
              <w:t>микропереписи</w:t>
            </w:r>
            <w:proofErr w:type="spellEnd"/>
            <w:r w:rsidR="009B7282">
              <w:rPr>
                <w:rFonts w:ascii="Arial" w:hAnsi="Arial" w:cs="Arial"/>
                <w:sz w:val="14"/>
                <w:szCs w:val="14"/>
              </w:rPr>
              <w:t xml:space="preserve"> 2020 года.</w:t>
            </w:r>
          </w:p>
          <w:p w14:paraId="0BE2E177" w14:textId="17186698" w:rsidR="00FE71A2" w:rsidRDefault="00A23A73" w:rsidP="00C87113">
            <w:pPr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9) </w:t>
            </w:r>
            <w:r w:rsidR="00424116">
              <w:rPr>
                <w:rFonts w:ascii="Arial" w:hAnsi="Arial" w:cs="Arial"/>
                <w:sz w:val="14"/>
                <w:szCs w:val="14"/>
              </w:rPr>
              <w:t>В 2018-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>2019 гг. – в целях обеспечения сопоставимости данных с предыдущими периодами относительные показатели ввода в действие жилых домов рассчитаны</w:t>
            </w:r>
            <w:r w:rsidR="007E18C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>без учета жилых домов, построенных на земельных участках, предназначенных</w:t>
            </w:r>
            <w:r w:rsidR="007E18C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>для ведения садоводства. С 2020 г. –</w:t>
            </w:r>
            <w:r w:rsidR="004C35A7" w:rsidRPr="008643A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с учетом жилых домов, построенных на земельных </w:t>
            </w:r>
            <w:proofErr w:type="gramStart"/>
            <w:r w:rsidR="00FE71A2" w:rsidRPr="008643A8">
              <w:rPr>
                <w:rFonts w:ascii="Arial" w:hAnsi="Arial" w:cs="Arial"/>
                <w:sz w:val="14"/>
                <w:szCs w:val="14"/>
              </w:rPr>
              <w:t>участках</w:t>
            </w:r>
            <w:proofErr w:type="gramEnd"/>
            <w:r w:rsidR="00FE71A2" w:rsidRPr="008643A8">
              <w:rPr>
                <w:rFonts w:ascii="Arial" w:hAnsi="Arial" w:cs="Arial"/>
                <w:sz w:val="14"/>
                <w:szCs w:val="14"/>
              </w:rPr>
              <w:t>, предназначенных для ведения садоводства.</w:t>
            </w:r>
          </w:p>
          <w:p w14:paraId="19F042A3" w14:textId="7D7145BE" w:rsidR="00FE71A2" w:rsidRPr="008643A8" w:rsidRDefault="00A23A73" w:rsidP="00C87113">
            <w:pPr>
              <w:tabs>
                <w:tab w:val="center" w:pos="6634"/>
              </w:tabs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10</w:t>
            </w:r>
            <w:r w:rsidR="005905C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) 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>По данным оперативной отчетности.</w:t>
            </w:r>
          </w:p>
          <w:p w14:paraId="313927BB" w14:textId="3983EA40" w:rsidR="00FE71A2" w:rsidRPr="008643A8" w:rsidRDefault="0008058D" w:rsidP="00C87113">
            <w:pPr>
              <w:widowControl w:val="0"/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="00A23A7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="00FE71A2" w:rsidRPr="00864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="00FE71A2" w:rsidRPr="008643A8">
              <w:rPr>
                <w:rFonts w:ascii="Arial" w:hAnsi="Arial" w:cs="Arial"/>
                <w:sz w:val="14"/>
                <w:szCs w:val="14"/>
              </w:rPr>
              <w:t xml:space="preserve"> В фактически действовавших ценах</w:t>
            </w:r>
            <w:r w:rsidR="005D130F">
              <w:rPr>
                <w:rFonts w:ascii="Arial" w:hAnsi="Arial" w:cs="Arial"/>
                <w:sz w:val="14"/>
                <w:szCs w:val="14"/>
              </w:rPr>
              <w:t xml:space="preserve">; </w:t>
            </w:r>
            <w:r w:rsidR="00FE71A2" w:rsidRPr="005D130F">
              <w:rPr>
                <w:rFonts w:ascii="Arial" w:hAnsi="Arial" w:cs="Arial"/>
                <w:iCs/>
                <w:color w:val="000000"/>
                <w:sz w:val="14"/>
                <w:szCs w:val="14"/>
              </w:rPr>
              <w:t>по данным бухгалтерской отчетности</w:t>
            </w:r>
            <w:r>
              <w:rPr>
                <w:rFonts w:ascii="Arial" w:hAnsi="Arial" w:cs="Arial"/>
                <w:iCs/>
                <w:color w:val="000000"/>
                <w:sz w:val="14"/>
                <w:szCs w:val="14"/>
              </w:rPr>
              <w:t>.</w:t>
            </w:r>
            <w:r w:rsidR="007E5CBB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</w:t>
            </w:r>
            <w:r w:rsidR="005D130F" w:rsidRPr="005D130F">
              <w:rPr>
                <w:rFonts w:ascii="Arial" w:hAnsi="Arial" w:cs="Arial"/>
                <w:iCs/>
                <w:color w:val="000000"/>
                <w:sz w:val="14"/>
                <w:szCs w:val="14"/>
              </w:rPr>
              <w:t>С 2019 г. – по данным бухгалтерской отчетности с использованием Государственного информационного ресурса бухгалтерской отчетности ФНС России</w:t>
            </w:r>
            <w:r w:rsidR="005D130F">
              <w:rPr>
                <w:rFonts w:ascii="Arial" w:hAnsi="Arial" w:cs="Arial"/>
                <w:iCs/>
                <w:color w:val="000000"/>
                <w:sz w:val="14"/>
                <w:szCs w:val="14"/>
              </w:rPr>
              <w:t>.</w:t>
            </w:r>
          </w:p>
        </w:tc>
      </w:tr>
    </w:tbl>
    <w:p w14:paraId="774A27D2" w14:textId="77777777" w:rsidR="004D44BC" w:rsidRPr="00670D29" w:rsidRDefault="004D44BC" w:rsidP="00A22FAE">
      <w:pPr>
        <w:widowControl w:val="0"/>
        <w:rPr>
          <w:rFonts w:ascii="Arial" w:hAnsi="Arial" w:cs="Arial"/>
          <w:sz w:val="18"/>
          <w:szCs w:val="18"/>
        </w:rPr>
      </w:pPr>
    </w:p>
    <w:sectPr w:rsidR="004D44BC" w:rsidRPr="00670D29" w:rsidSect="00BE05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391" w:h="11907" w:code="11"/>
      <w:pgMar w:top="737" w:right="794" w:bottom="624" w:left="794" w:header="737" w:footer="567" w:gutter="0"/>
      <w:pgNumType w:start="5"/>
      <w:cols w:space="114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678E5" w14:textId="77777777" w:rsidR="00EE7E18" w:rsidRDefault="00EE7E18">
      <w:r>
        <w:separator/>
      </w:r>
    </w:p>
  </w:endnote>
  <w:endnote w:type="continuationSeparator" w:id="0">
    <w:p w14:paraId="77F0B849" w14:textId="77777777" w:rsidR="00EE7E18" w:rsidRDefault="00EE7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94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6379"/>
    </w:tblGrid>
    <w:tr w:rsidR="003D1929" w:rsidRPr="007E18C4" w14:paraId="37D61927" w14:textId="77777777" w:rsidTr="006F38C7">
      <w:trPr>
        <w:trHeight w:val="426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0AD2D8" w14:textId="77777777" w:rsidR="003D1929" w:rsidRPr="007E18C4" w:rsidRDefault="003D1929" w:rsidP="00C6378A">
          <w:pPr>
            <w:pStyle w:val="a5"/>
            <w:rPr>
              <w:rStyle w:val="a4"/>
              <w:rFonts w:ascii="Arial" w:hAnsi="Arial" w:cs="Arial"/>
              <w:sz w:val="16"/>
              <w:szCs w:val="16"/>
            </w:rPr>
          </w:pPr>
          <w:r w:rsidRPr="007E18C4">
            <w:rPr>
              <w:rStyle w:val="a4"/>
              <w:rFonts w:ascii="Arial" w:hAnsi="Arial" w:cs="Arial"/>
              <w:sz w:val="16"/>
              <w:szCs w:val="16"/>
            </w:rPr>
            <w:fldChar w:fldCharType="begin"/>
          </w:r>
          <w:r w:rsidRPr="007E18C4">
            <w:rPr>
              <w:rStyle w:val="a4"/>
              <w:rFonts w:ascii="Arial" w:hAnsi="Arial" w:cs="Arial"/>
              <w:sz w:val="16"/>
              <w:szCs w:val="16"/>
            </w:rPr>
            <w:instrText xml:space="preserve"> PAGE </w:instrText>
          </w:r>
          <w:r w:rsidRPr="007E18C4">
            <w:rPr>
              <w:rStyle w:val="a4"/>
              <w:rFonts w:ascii="Arial" w:hAnsi="Arial" w:cs="Arial"/>
              <w:sz w:val="16"/>
              <w:szCs w:val="16"/>
            </w:rPr>
            <w:fldChar w:fldCharType="separate"/>
          </w:r>
          <w:r w:rsidR="00F4560B">
            <w:rPr>
              <w:rStyle w:val="a4"/>
              <w:rFonts w:ascii="Arial" w:hAnsi="Arial" w:cs="Arial"/>
              <w:noProof/>
              <w:sz w:val="16"/>
              <w:szCs w:val="16"/>
            </w:rPr>
            <w:t>10</w:t>
          </w:r>
          <w:r w:rsidRPr="007E18C4">
            <w:rPr>
              <w:rStyle w:val="a4"/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475008" w14:textId="77777777" w:rsidR="003D1929" w:rsidRPr="007E18C4" w:rsidRDefault="003D1929" w:rsidP="003D1929">
          <w:pPr>
            <w:pStyle w:val="a5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7E18C4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7E18C4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14:paraId="2B8FBA45" w14:textId="77777777" w:rsidR="000D3287" w:rsidRDefault="000D328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94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850"/>
    </w:tblGrid>
    <w:tr w:rsidR="003D1929" w:rsidRPr="007E18C4" w14:paraId="343890C1" w14:textId="77777777" w:rsidTr="006F38C7">
      <w:trPr>
        <w:trHeight w:val="426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95FF607" w14:textId="77777777" w:rsidR="003D1929" w:rsidRPr="007E18C4" w:rsidRDefault="003D1929">
          <w:pPr>
            <w:pStyle w:val="a5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7E18C4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7E18C4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16E6C2B" w14:textId="77777777" w:rsidR="003D1929" w:rsidRPr="007E18C4" w:rsidRDefault="003D1929" w:rsidP="00C6378A">
          <w:pPr>
            <w:pStyle w:val="a5"/>
            <w:jc w:val="right"/>
            <w:rPr>
              <w:rStyle w:val="a4"/>
              <w:rFonts w:ascii="Arial" w:hAnsi="Arial" w:cs="Arial"/>
              <w:noProof/>
              <w:sz w:val="16"/>
              <w:szCs w:val="16"/>
            </w:rPr>
          </w:pPr>
          <w:r w:rsidRPr="007E18C4">
            <w:rPr>
              <w:rStyle w:val="a4"/>
              <w:rFonts w:ascii="Arial" w:hAnsi="Arial" w:cs="Arial"/>
              <w:noProof/>
              <w:sz w:val="16"/>
              <w:szCs w:val="16"/>
            </w:rPr>
            <w:fldChar w:fldCharType="begin"/>
          </w:r>
          <w:r w:rsidRPr="007E18C4">
            <w:rPr>
              <w:rStyle w:val="a4"/>
              <w:rFonts w:ascii="Arial" w:hAnsi="Arial" w:cs="Arial"/>
              <w:noProof/>
              <w:sz w:val="16"/>
              <w:szCs w:val="16"/>
            </w:rPr>
            <w:instrText xml:space="preserve"> PAGE </w:instrText>
          </w:r>
          <w:r w:rsidRPr="007E18C4">
            <w:rPr>
              <w:rStyle w:val="a4"/>
              <w:rFonts w:ascii="Arial" w:hAnsi="Arial" w:cs="Arial"/>
              <w:noProof/>
              <w:sz w:val="16"/>
              <w:szCs w:val="16"/>
            </w:rPr>
            <w:fldChar w:fldCharType="separate"/>
          </w:r>
          <w:r w:rsidR="00F4560B">
            <w:rPr>
              <w:rStyle w:val="a4"/>
              <w:rFonts w:ascii="Arial" w:hAnsi="Arial" w:cs="Arial"/>
              <w:noProof/>
              <w:sz w:val="16"/>
              <w:szCs w:val="16"/>
            </w:rPr>
            <w:t>9</w:t>
          </w:r>
          <w:r w:rsidRPr="007E18C4">
            <w:rPr>
              <w:rStyle w:val="a4"/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7915FB93" w14:textId="77777777" w:rsidR="000D3287" w:rsidRDefault="000D328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94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850"/>
    </w:tblGrid>
    <w:tr w:rsidR="00F02D3B" w:rsidRPr="00F02D3B" w14:paraId="1951C551" w14:textId="77777777" w:rsidTr="006F38C7">
      <w:trPr>
        <w:trHeight w:val="426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1618CC" w14:textId="77777777" w:rsidR="00F02D3B" w:rsidRPr="00F8348C" w:rsidRDefault="00F02D3B" w:rsidP="00D97551">
          <w:pPr>
            <w:pStyle w:val="a5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F8348C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F8348C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C21950" w14:textId="77777777" w:rsidR="00F02D3B" w:rsidRPr="00B95D04" w:rsidRDefault="00F02D3B" w:rsidP="00D97551">
          <w:pPr>
            <w:pStyle w:val="a5"/>
            <w:jc w:val="right"/>
            <w:rPr>
              <w:rFonts w:ascii="Arial" w:hAnsi="Arial" w:cs="Arial"/>
              <w:sz w:val="16"/>
              <w:szCs w:val="16"/>
            </w:rPr>
          </w:pPr>
          <w:r w:rsidRPr="00B95D04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710B7131" w14:textId="77777777" w:rsidR="000D3287" w:rsidRDefault="000D3287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00D48" w14:textId="77777777" w:rsidR="00EE7E18" w:rsidRDefault="00EE7E18">
      <w:r>
        <w:separator/>
      </w:r>
    </w:p>
  </w:footnote>
  <w:footnote w:type="continuationSeparator" w:id="0">
    <w:p w14:paraId="64D1246A" w14:textId="77777777" w:rsidR="00EE7E18" w:rsidRDefault="00EE7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7DA03" w14:textId="77777777" w:rsidR="000D3287" w:rsidRPr="009A4F48" w:rsidRDefault="000D3287" w:rsidP="006F38C7">
    <w:pPr>
      <w:pStyle w:val="a3"/>
      <w:spacing w:after="120"/>
      <w:ind w:left="-284" w:right="-284"/>
      <w:jc w:val="center"/>
      <w:rPr>
        <w:rFonts w:ascii="Arial" w:hAnsi="Arial" w:cs="Arial"/>
        <w:color w:val="7F7F7F"/>
      </w:rPr>
    </w:pPr>
    <w:r w:rsidRPr="009A4F48">
      <w:rPr>
        <w:rFonts w:ascii="Arial" w:hAnsi="Arial" w:cs="Arial"/>
        <w:b/>
        <w:iCs/>
        <w:color w:val="7F7F7F"/>
        <w:sz w:val="16"/>
      </w:rPr>
      <w:t xml:space="preserve">ОСНОВНЫЕ СОЦИАЛЬНО-ЭКОНОМИЧЕСКИЕ </w:t>
    </w:r>
    <w:r w:rsidR="006533F8">
      <w:rPr>
        <w:rFonts w:ascii="Arial" w:hAnsi="Arial" w:cs="Arial"/>
        <w:b/>
        <w:iCs/>
        <w:color w:val="7F7F7F"/>
        <w:sz w:val="16"/>
      </w:rPr>
      <w:br/>
    </w:r>
    <w:r w:rsidRPr="009A4F48">
      <w:rPr>
        <w:rFonts w:ascii="Arial" w:hAnsi="Arial" w:cs="Arial"/>
        <w:b/>
        <w:iCs/>
        <w:color w:val="7F7F7F"/>
        <w:sz w:val="16"/>
      </w:rPr>
      <w:t>ХАРАКТЕРИСТИКИ РЯЗАНСКОЙ ОБЛАСТИ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E8FE6" w14:textId="77777777" w:rsidR="000D3287" w:rsidRPr="009A4F48" w:rsidRDefault="000D3287" w:rsidP="006533F8">
    <w:pPr>
      <w:pStyle w:val="a3"/>
      <w:spacing w:after="120"/>
      <w:jc w:val="center"/>
      <w:rPr>
        <w:rFonts w:ascii="Arial" w:hAnsi="Arial" w:cs="Arial"/>
        <w:color w:val="7F7F7F"/>
        <w:sz w:val="16"/>
        <w:szCs w:val="16"/>
      </w:rPr>
    </w:pPr>
    <w:r w:rsidRPr="009A4F48">
      <w:rPr>
        <w:rFonts w:ascii="Arial" w:hAnsi="Arial" w:cs="Arial"/>
        <w:b/>
        <w:iCs/>
        <w:color w:val="7F7F7F"/>
        <w:sz w:val="16"/>
        <w:szCs w:val="16"/>
      </w:rPr>
      <w:t xml:space="preserve">ОСНОВНЫЕ СОЦИАЛЬНО-ЭКОНОМИЧЕСКИЕ </w:t>
    </w:r>
    <w:r w:rsidR="006533F8">
      <w:rPr>
        <w:rFonts w:ascii="Arial" w:hAnsi="Arial" w:cs="Arial"/>
        <w:b/>
        <w:iCs/>
        <w:color w:val="7F7F7F"/>
        <w:sz w:val="16"/>
        <w:szCs w:val="16"/>
      </w:rPr>
      <w:br/>
    </w:r>
    <w:r w:rsidRPr="009A4F48">
      <w:rPr>
        <w:rFonts w:ascii="Arial" w:hAnsi="Arial" w:cs="Arial"/>
        <w:b/>
        <w:iCs/>
        <w:color w:val="7F7F7F"/>
        <w:sz w:val="16"/>
        <w:szCs w:val="16"/>
      </w:rPr>
      <w:t>ХАРАКТЕРИСТИКИ РЯЗАНСКОЙ ОБЛАСТИ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B5417" w14:textId="77777777" w:rsidR="00B95D04" w:rsidRDefault="00B95D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41CB"/>
    <w:multiLevelType w:val="multilevel"/>
    <w:tmpl w:val="8DD0D66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1B814AE7"/>
    <w:multiLevelType w:val="hybridMultilevel"/>
    <w:tmpl w:val="256AC256"/>
    <w:lvl w:ilvl="0" w:tplc="1826B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F6479"/>
    <w:multiLevelType w:val="multilevel"/>
    <w:tmpl w:val="9C9EC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B4F"/>
    <w:rsid w:val="00000B52"/>
    <w:rsid w:val="0000195E"/>
    <w:rsid w:val="0000311B"/>
    <w:rsid w:val="00004126"/>
    <w:rsid w:val="0000456B"/>
    <w:rsid w:val="00007EE6"/>
    <w:rsid w:val="0001064D"/>
    <w:rsid w:val="000122D6"/>
    <w:rsid w:val="00013050"/>
    <w:rsid w:val="000133E1"/>
    <w:rsid w:val="000141EC"/>
    <w:rsid w:val="0001428A"/>
    <w:rsid w:val="00015142"/>
    <w:rsid w:val="00020A8E"/>
    <w:rsid w:val="00022CBC"/>
    <w:rsid w:val="00023822"/>
    <w:rsid w:val="00023B3B"/>
    <w:rsid w:val="00026249"/>
    <w:rsid w:val="00026646"/>
    <w:rsid w:val="000272D8"/>
    <w:rsid w:val="00027D51"/>
    <w:rsid w:val="0004086C"/>
    <w:rsid w:val="00043393"/>
    <w:rsid w:val="0004546B"/>
    <w:rsid w:val="00046E43"/>
    <w:rsid w:val="00047FC9"/>
    <w:rsid w:val="000511E4"/>
    <w:rsid w:val="00052779"/>
    <w:rsid w:val="00055802"/>
    <w:rsid w:val="00060465"/>
    <w:rsid w:val="00061B87"/>
    <w:rsid w:val="000623A8"/>
    <w:rsid w:val="00062859"/>
    <w:rsid w:val="000660E7"/>
    <w:rsid w:val="00066968"/>
    <w:rsid w:val="00070141"/>
    <w:rsid w:val="0007037C"/>
    <w:rsid w:val="000726DF"/>
    <w:rsid w:val="00072D5E"/>
    <w:rsid w:val="00073A92"/>
    <w:rsid w:val="000747EB"/>
    <w:rsid w:val="0007586A"/>
    <w:rsid w:val="000761F7"/>
    <w:rsid w:val="0008058D"/>
    <w:rsid w:val="000822B5"/>
    <w:rsid w:val="000825A3"/>
    <w:rsid w:val="00083203"/>
    <w:rsid w:val="00084AA7"/>
    <w:rsid w:val="00085475"/>
    <w:rsid w:val="000902A5"/>
    <w:rsid w:val="00090644"/>
    <w:rsid w:val="00091AD7"/>
    <w:rsid w:val="00092C13"/>
    <w:rsid w:val="00096B6C"/>
    <w:rsid w:val="00097CD2"/>
    <w:rsid w:val="000A01DB"/>
    <w:rsid w:val="000A1222"/>
    <w:rsid w:val="000A550B"/>
    <w:rsid w:val="000A6406"/>
    <w:rsid w:val="000B0735"/>
    <w:rsid w:val="000B0780"/>
    <w:rsid w:val="000B31F6"/>
    <w:rsid w:val="000B3DBF"/>
    <w:rsid w:val="000B45DC"/>
    <w:rsid w:val="000B63CD"/>
    <w:rsid w:val="000B767B"/>
    <w:rsid w:val="000B76ED"/>
    <w:rsid w:val="000C1E00"/>
    <w:rsid w:val="000C4900"/>
    <w:rsid w:val="000C4D17"/>
    <w:rsid w:val="000C5134"/>
    <w:rsid w:val="000C59CD"/>
    <w:rsid w:val="000C6306"/>
    <w:rsid w:val="000C6A68"/>
    <w:rsid w:val="000C7B01"/>
    <w:rsid w:val="000C7D24"/>
    <w:rsid w:val="000D06D4"/>
    <w:rsid w:val="000D178E"/>
    <w:rsid w:val="000D2744"/>
    <w:rsid w:val="000D2DE9"/>
    <w:rsid w:val="000D3287"/>
    <w:rsid w:val="000D47F1"/>
    <w:rsid w:val="000D62E6"/>
    <w:rsid w:val="000D6395"/>
    <w:rsid w:val="000D6477"/>
    <w:rsid w:val="000D6BCA"/>
    <w:rsid w:val="000D7D3D"/>
    <w:rsid w:val="000E0D71"/>
    <w:rsid w:val="000E1450"/>
    <w:rsid w:val="000E2140"/>
    <w:rsid w:val="000E3DB9"/>
    <w:rsid w:val="000E4A46"/>
    <w:rsid w:val="000E4B86"/>
    <w:rsid w:val="000E522E"/>
    <w:rsid w:val="000E63B0"/>
    <w:rsid w:val="000E653B"/>
    <w:rsid w:val="000E724C"/>
    <w:rsid w:val="000E7293"/>
    <w:rsid w:val="000F0948"/>
    <w:rsid w:val="000F1471"/>
    <w:rsid w:val="000F2233"/>
    <w:rsid w:val="000F3FBA"/>
    <w:rsid w:val="000F6048"/>
    <w:rsid w:val="000F7954"/>
    <w:rsid w:val="000F7A30"/>
    <w:rsid w:val="001001DA"/>
    <w:rsid w:val="00100B2A"/>
    <w:rsid w:val="001013B0"/>
    <w:rsid w:val="00101A07"/>
    <w:rsid w:val="00105789"/>
    <w:rsid w:val="001063F5"/>
    <w:rsid w:val="00106EC6"/>
    <w:rsid w:val="00113A26"/>
    <w:rsid w:val="0011443D"/>
    <w:rsid w:val="00121DCC"/>
    <w:rsid w:val="001229CE"/>
    <w:rsid w:val="00122DC0"/>
    <w:rsid w:val="00123120"/>
    <w:rsid w:val="00123C21"/>
    <w:rsid w:val="00126D99"/>
    <w:rsid w:val="001277A2"/>
    <w:rsid w:val="001300AD"/>
    <w:rsid w:val="00131042"/>
    <w:rsid w:val="0013654A"/>
    <w:rsid w:val="00137A93"/>
    <w:rsid w:val="00137D5B"/>
    <w:rsid w:val="001404BD"/>
    <w:rsid w:val="0014269E"/>
    <w:rsid w:val="0014396B"/>
    <w:rsid w:val="00146E75"/>
    <w:rsid w:val="00147C94"/>
    <w:rsid w:val="001561D8"/>
    <w:rsid w:val="00156A51"/>
    <w:rsid w:val="001616F4"/>
    <w:rsid w:val="001652E6"/>
    <w:rsid w:val="0016638C"/>
    <w:rsid w:val="00166D8A"/>
    <w:rsid w:val="00167174"/>
    <w:rsid w:val="00167964"/>
    <w:rsid w:val="00170F16"/>
    <w:rsid w:val="0017233A"/>
    <w:rsid w:val="00173B23"/>
    <w:rsid w:val="00174091"/>
    <w:rsid w:val="00183AE6"/>
    <w:rsid w:val="001840DA"/>
    <w:rsid w:val="00184121"/>
    <w:rsid w:val="00184687"/>
    <w:rsid w:val="0018701E"/>
    <w:rsid w:val="001871CB"/>
    <w:rsid w:val="001907A4"/>
    <w:rsid w:val="0019498F"/>
    <w:rsid w:val="00197104"/>
    <w:rsid w:val="001A3670"/>
    <w:rsid w:val="001A4B51"/>
    <w:rsid w:val="001A665A"/>
    <w:rsid w:val="001A6A7C"/>
    <w:rsid w:val="001B0B38"/>
    <w:rsid w:val="001B1D57"/>
    <w:rsid w:val="001B2041"/>
    <w:rsid w:val="001B2E84"/>
    <w:rsid w:val="001B5B29"/>
    <w:rsid w:val="001B6D4F"/>
    <w:rsid w:val="001C07F9"/>
    <w:rsid w:val="001C3754"/>
    <w:rsid w:val="001C4548"/>
    <w:rsid w:val="001C53E9"/>
    <w:rsid w:val="001C6766"/>
    <w:rsid w:val="001C6F40"/>
    <w:rsid w:val="001C752F"/>
    <w:rsid w:val="001D6213"/>
    <w:rsid w:val="001E0840"/>
    <w:rsid w:val="001E360E"/>
    <w:rsid w:val="001F135D"/>
    <w:rsid w:val="001F19CB"/>
    <w:rsid w:val="001F5EEE"/>
    <w:rsid w:val="001F63C4"/>
    <w:rsid w:val="001F7001"/>
    <w:rsid w:val="001F7556"/>
    <w:rsid w:val="002013EA"/>
    <w:rsid w:val="00201CFD"/>
    <w:rsid w:val="00202A2C"/>
    <w:rsid w:val="00203023"/>
    <w:rsid w:val="00203556"/>
    <w:rsid w:val="002048DF"/>
    <w:rsid w:val="0020556B"/>
    <w:rsid w:val="002057A8"/>
    <w:rsid w:val="00206566"/>
    <w:rsid w:val="002127FC"/>
    <w:rsid w:val="00213DC3"/>
    <w:rsid w:val="002140EA"/>
    <w:rsid w:val="00214A79"/>
    <w:rsid w:val="00217513"/>
    <w:rsid w:val="00221F5B"/>
    <w:rsid w:val="00222041"/>
    <w:rsid w:val="002238B0"/>
    <w:rsid w:val="00224B33"/>
    <w:rsid w:val="00226583"/>
    <w:rsid w:val="002273A6"/>
    <w:rsid w:val="0023490D"/>
    <w:rsid w:val="002351CD"/>
    <w:rsid w:val="00235B7E"/>
    <w:rsid w:val="00241A0E"/>
    <w:rsid w:val="00244A04"/>
    <w:rsid w:val="00244F47"/>
    <w:rsid w:val="002458F1"/>
    <w:rsid w:val="00246E6E"/>
    <w:rsid w:val="002472E2"/>
    <w:rsid w:val="00251350"/>
    <w:rsid w:val="002551CE"/>
    <w:rsid w:val="00256909"/>
    <w:rsid w:val="00262738"/>
    <w:rsid w:val="00262C5A"/>
    <w:rsid w:val="00264208"/>
    <w:rsid w:val="00264B57"/>
    <w:rsid w:val="00265818"/>
    <w:rsid w:val="00266388"/>
    <w:rsid w:val="002676E3"/>
    <w:rsid w:val="002719A8"/>
    <w:rsid w:val="0027290D"/>
    <w:rsid w:val="002731E9"/>
    <w:rsid w:val="00273595"/>
    <w:rsid w:val="00273D29"/>
    <w:rsid w:val="00273DE3"/>
    <w:rsid w:val="002740F7"/>
    <w:rsid w:val="00275066"/>
    <w:rsid w:val="00280568"/>
    <w:rsid w:val="00281736"/>
    <w:rsid w:val="00284E22"/>
    <w:rsid w:val="00284F71"/>
    <w:rsid w:val="0028569F"/>
    <w:rsid w:val="00295FE2"/>
    <w:rsid w:val="0029725B"/>
    <w:rsid w:val="002979EC"/>
    <w:rsid w:val="002A0F82"/>
    <w:rsid w:val="002A140F"/>
    <w:rsid w:val="002A1585"/>
    <w:rsid w:val="002A2A40"/>
    <w:rsid w:val="002A4B86"/>
    <w:rsid w:val="002B5C43"/>
    <w:rsid w:val="002C334F"/>
    <w:rsid w:val="002C3968"/>
    <w:rsid w:val="002C3B01"/>
    <w:rsid w:val="002C59BE"/>
    <w:rsid w:val="002D1A38"/>
    <w:rsid w:val="002E2745"/>
    <w:rsid w:val="002E3554"/>
    <w:rsid w:val="002E44BC"/>
    <w:rsid w:val="002E7315"/>
    <w:rsid w:val="002F03FA"/>
    <w:rsid w:val="002F1179"/>
    <w:rsid w:val="002F1820"/>
    <w:rsid w:val="002F4576"/>
    <w:rsid w:val="002F518A"/>
    <w:rsid w:val="002F6D80"/>
    <w:rsid w:val="003017F9"/>
    <w:rsid w:val="0030275F"/>
    <w:rsid w:val="00302A7D"/>
    <w:rsid w:val="00303492"/>
    <w:rsid w:val="0030486B"/>
    <w:rsid w:val="00305240"/>
    <w:rsid w:val="003069B0"/>
    <w:rsid w:val="00307D6D"/>
    <w:rsid w:val="00312681"/>
    <w:rsid w:val="00314010"/>
    <w:rsid w:val="00314E6A"/>
    <w:rsid w:val="00315AE4"/>
    <w:rsid w:val="003225E7"/>
    <w:rsid w:val="0032533C"/>
    <w:rsid w:val="00326E2F"/>
    <w:rsid w:val="00330CB6"/>
    <w:rsid w:val="003314CC"/>
    <w:rsid w:val="00332C31"/>
    <w:rsid w:val="003333A3"/>
    <w:rsid w:val="0033478B"/>
    <w:rsid w:val="0033583E"/>
    <w:rsid w:val="00335D06"/>
    <w:rsid w:val="003368A5"/>
    <w:rsid w:val="00337CC1"/>
    <w:rsid w:val="0034085E"/>
    <w:rsid w:val="0034112C"/>
    <w:rsid w:val="0034288F"/>
    <w:rsid w:val="00343890"/>
    <w:rsid w:val="00343CB1"/>
    <w:rsid w:val="003447ED"/>
    <w:rsid w:val="00347FF3"/>
    <w:rsid w:val="00352F17"/>
    <w:rsid w:val="00353010"/>
    <w:rsid w:val="003531E0"/>
    <w:rsid w:val="0035501B"/>
    <w:rsid w:val="003553A0"/>
    <w:rsid w:val="0035544D"/>
    <w:rsid w:val="0035651E"/>
    <w:rsid w:val="00357802"/>
    <w:rsid w:val="00357D14"/>
    <w:rsid w:val="00361997"/>
    <w:rsid w:val="003626CD"/>
    <w:rsid w:val="003647E7"/>
    <w:rsid w:val="00364F92"/>
    <w:rsid w:val="003656BB"/>
    <w:rsid w:val="00367100"/>
    <w:rsid w:val="00370CCC"/>
    <w:rsid w:val="003715C3"/>
    <w:rsid w:val="003718BF"/>
    <w:rsid w:val="00372587"/>
    <w:rsid w:val="003729A4"/>
    <w:rsid w:val="00373F7D"/>
    <w:rsid w:val="00377593"/>
    <w:rsid w:val="00380B86"/>
    <w:rsid w:val="00380E02"/>
    <w:rsid w:val="003841A9"/>
    <w:rsid w:val="003851BD"/>
    <w:rsid w:val="003855F1"/>
    <w:rsid w:val="003861B8"/>
    <w:rsid w:val="0038675E"/>
    <w:rsid w:val="003904BE"/>
    <w:rsid w:val="00392DFE"/>
    <w:rsid w:val="00393598"/>
    <w:rsid w:val="00394FF1"/>
    <w:rsid w:val="00397BE0"/>
    <w:rsid w:val="00397D28"/>
    <w:rsid w:val="003A086B"/>
    <w:rsid w:val="003A138F"/>
    <w:rsid w:val="003A2249"/>
    <w:rsid w:val="003A22A2"/>
    <w:rsid w:val="003A2A59"/>
    <w:rsid w:val="003A2A97"/>
    <w:rsid w:val="003A54EB"/>
    <w:rsid w:val="003A7561"/>
    <w:rsid w:val="003A7888"/>
    <w:rsid w:val="003B01C7"/>
    <w:rsid w:val="003B1306"/>
    <w:rsid w:val="003B3517"/>
    <w:rsid w:val="003B4A18"/>
    <w:rsid w:val="003B6F76"/>
    <w:rsid w:val="003B7388"/>
    <w:rsid w:val="003C10F8"/>
    <w:rsid w:val="003C205B"/>
    <w:rsid w:val="003C2878"/>
    <w:rsid w:val="003C3644"/>
    <w:rsid w:val="003D02A0"/>
    <w:rsid w:val="003D1929"/>
    <w:rsid w:val="003D35CA"/>
    <w:rsid w:val="003D5941"/>
    <w:rsid w:val="003D5F87"/>
    <w:rsid w:val="003D669B"/>
    <w:rsid w:val="003D7CA5"/>
    <w:rsid w:val="003E00F3"/>
    <w:rsid w:val="003E52D3"/>
    <w:rsid w:val="003E69FD"/>
    <w:rsid w:val="003F0550"/>
    <w:rsid w:val="003F0947"/>
    <w:rsid w:val="003F40E3"/>
    <w:rsid w:val="003F4BB1"/>
    <w:rsid w:val="003F6F6B"/>
    <w:rsid w:val="003F7032"/>
    <w:rsid w:val="004014C7"/>
    <w:rsid w:val="004014F6"/>
    <w:rsid w:val="00404ED8"/>
    <w:rsid w:val="00405034"/>
    <w:rsid w:val="0040658F"/>
    <w:rsid w:val="00411C60"/>
    <w:rsid w:val="00411F34"/>
    <w:rsid w:val="00417550"/>
    <w:rsid w:val="004178D1"/>
    <w:rsid w:val="0042116F"/>
    <w:rsid w:val="00421AFC"/>
    <w:rsid w:val="00424116"/>
    <w:rsid w:val="004261D4"/>
    <w:rsid w:val="0043302A"/>
    <w:rsid w:val="00433AD6"/>
    <w:rsid w:val="004347FC"/>
    <w:rsid w:val="0043493B"/>
    <w:rsid w:val="00436723"/>
    <w:rsid w:val="00437E92"/>
    <w:rsid w:val="0044159A"/>
    <w:rsid w:val="004431E6"/>
    <w:rsid w:val="004438E5"/>
    <w:rsid w:val="00446FDA"/>
    <w:rsid w:val="004473BC"/>
    <w:rsid w:val="004478CB"/>
    <w:rsid w:val="00451D96"/>
    <w:rsid w:val="00453755"/>
    <w:rsid w:val="00456461"/>
    <w:rsid w:val="0045694B"/>
    <w:rsid w:val="004574AC"/>
    <w:rsid w:val="00460B27"/>
    <w:rsid w:val="0046428C"/>
    <w:rsid w:val="00466375"/>
    <w:rsid w:val="0046669D"/>
    <w:rsid w:val="00466B87"/>
    <w:rsid w:val="00466CC3"/>
    <w:rsid w:val="004700DD"/>
    <w:rsid w:val="00475664"/>
    <w:rsid w:val="00480B09"/>
    <w:rsid w:val="00482649"/>
    <w:rsid w:val="004863B4"/>
    <w:rsid w:val="00487F11"/>
    <w:rsid w:val="00495C05"/>
    <w:rsid w:val="004A0A70"/>
    <w:rsid w:val="004A281A"/>
    <w:rsid w:val="004A34F4"/>
    <w:rsid w:val="004A526C"/>
    <w:rsid w:val="004A5B4F"/>
    <w:rsid w:val="004A613A"/>
    <w:rsid w:val="004A717D"/>
    <w:rsid w:val="004B1902"/>
    <w:rsid w:val="004C0ECD"/>
    <w:rsid w:val="004C263D"/>
    <w:rsid w:val="004C2CE8"/>
    <w:rsid w:val="004C35A7"/>
    <w:rsid w:val="004C4880"/>
    <w:rsid w:val="004C4CCA"/>
    <w:rsid w:val="004C5D93"/>
    <w:rsid w:val="004C7189"/>
    <w:rsid w:val="004C7C96"/>
    <w:rsid w:val="004D03C9"/>
    <w:rsid w:val="004D124B"/>
    <w:rsid w:val="004D3A4C"/>
    <w:rsid w:val="004D44BC"/>
    <w:rsid w:val="004D4F90"/>
    <w:rsid w:val="004D5E50"/>
    <w:rsid w:val="004E0786"/>
    <w:rsid w:val="004E4E31"/>
    <w:rsid w:val="004E6E10"/>
    <w:rsid w:val="004F0951"/>
    <w:rsid w:val="004F0AA4"/>
    <w:rsid w:val="004F0B8B"/>
    <w:rsid w:val="004F1A46"/>
    <w:rsid w:val="004F1DE3"/>
    <w:rsid w:val="004F2268"/>
    <w:rsid w:val="004F4DF3"/>
    <w:rsid w:val="004F5ECA"/>
    <w:rsid w:val="004F677C"/>
    <w:rsid w:val="0050401C"/>
    <w:rsid w:val="00505519"/>
    <w:rsid w:val="00505E5E"/>
    <w:rsid w:val="00506B4F"/>
    <w:rsid w:val="00506EB4"/>
    <w:rsid w:val="0051145F"/>
    <w:rsid w:val="005115C1"/>
    <w:rsid w:val="00514306"/>
    <w:rsid w:val="005157D5"/>
    <w:rsid w:val="00516576"/>
    <w:rsid w:val="00521D5F"/>
    <w:rsid w:val="00526FC1"/>
    <w:rsid w:val="00530342"/>
    <w:rsid w:val="00530DB5"/>
    <w:rsid w:val="005315BA"/>
    <w:rsid w:val="00532EBD"/>
    <w:rsid w:val="00532F67"/>
    <w:rsid w:val="00537690"/>
    <w:rsid w:val="005404CC"/>
    <w:rsid w:val="0054465D"/>
    <w:rsid w:val="0054536C"/>
    <w:rsid w:val="00547A70"/>
    <w:rsid w:val="0055054A"/>
    <w:rsid w:val="005507C3"/>
    <w:rsid w:val="00550F03"/>
    <w:rsid w:val="00551F39"/>
    <w:rsid w:val="00552086"/>
    <w:rsid w:val="005531DB"/>
    <w:rsid w:val="005539EF"/>
    <w:rsid w:val="00554496"/>
    <w:rsid w:val="00554F78"/>
    <w:rsid w:val="00555DBB"/>
    <w:rsid w:val="0055618C"/>
    <w:rsid w:val="00562706"/>
    <w:rsid w:val="00563297"/>
    <w:rsid w:val="00563D7F"/>
    <w:rsid w:val="005640FE"/>
    <w:rsid w:val="0056465D"/>
    <w:rsid w:val="00564D3C"/>
    <w:rsid w:val="00565169"/>
    <w:rsid w:val="00573A2D"/>
    <w:rsid w:val="00573EB4"/>
    <w:rsid w:val="00574C20"/>
    <w:rsid w:val="00574C3D"/>
    <w:rsid w:val="00575780"/>
    <w:rsid w:val="005778BA"/>
    <w:rsid w:val="00581CCC"/>
    <w:rsid w:val="0058515D"/>
    <w:rsid w:val="00587195"/>
    <w:rsid w:val="0058780E"/>
    <w:rsid w:val="00587E90"/>
    <w:rsid w:val="005905C8"/>
    <w:rsid w:val="00592B6B"/>
    <w:rsid w:val="005941CF"/>
    <w:rsid w:val="00594DF7"/>
    <w:rsid w:val="005971B4"/>
    <w:rsid w:val="00597FA4"/>
    <w:rsid w:val="005A3849"/>
    <w:rsid w:val="005A3E85"/>
    <w:rsid w:val="005A4AF0"/>
    <w:rsid w:val="005A4BDF"/>
    <w:rsid w:val="005A7DD8"/>
    <w:rsid w:val="005B2E84"/>
    <w:rsid w:val="005B3900"/>
    <w:rsid w:val="005B3BAA"/>
    <w:rsid w:val="005B4DAA"/>
    <w:rsid w:val="005B50FB"/>
    <w:rsid w:val="005C2E1B"/>
    <w:rsid w:val="005C49C8"/>
    <w:rsid w:val="005C651E"/>
    <w:rsid w:val="005C6533"/>
    <w:rsid w:val="005C6638"/>
    <w:rsid w:val="005D0203"/>
    <w:rsid w:val="005D0E7C"/>
    <w:rsid w:val="005D130F"/>
    <w:rsid w:val="005D1D9B"/>
    <w:rsid w:val="005D31EA"/>
    <w:rsid w:val="005D3963"/>
    <w:rsid w:val="005D413A"/>
    <w:rsid w:val="005D4D4F"/>
    <w:rsid w:val="005D56C0"/>
    <w:rsid w:val="005D582D"/>
    <w:rsid w:val="005E2DA1"/>
    <w:rsid w:val="005E2EB3"/>
    <w:rsid w:val="005E37C3"/>
    <w:rsid w:val="005E4691"/>
    <w:rsid w:val="005E52DA"/>
    <w:rsid w:val="005E60AF"/>
    <w:rsid w:val="005F109F"/>
    <w:rsid w:val="005F234D"/>
    <w:rsid w:val="005F6D3E"/>
    <w:rsid w:val="00600B84"/>
    <w:rsid w:val="00600F7E"/>
    <w:rsid w:val="00602D32"/>
    <w:rsid w:val="00603EB5"/>
    <w:rsid w:val="00605EED"/>
    <w:rsid w:val="0061261D"/>
    <w:rsid w:val="006155AC"/>
    <w:rsid w:val="006157DC"/>
    <w:rsid w:val="00620E95"/>
    <w:rsid w:val="006210C1"/>
    <w:rsid w:val="00621899"/>
    <w:rsid w:val="00627316"/>
    <w:rsid w:val="006277B0"/>
    <w:rsid w:val="006327D0"/>
    <w:rsid w:val="00635337"/>
    <w:rsid w:val="00637529"/>
    <w:rsid w:val="00640429"/>
    <w:rsid w:val="00644D8F"/>
    <w:rsid w:val="006454BE"/>
    <w:rsid w:val="00650A29"/>
    <w:rsid w:val="00652C5C"/>
    <w:rsid w:val="006533F8"/>
    <w:rsid w:val="006559A7"/>
    <w:rsid w:val="00657593"/>
    <w:rsid w:val="00657FE1"/>
    <w:rsid w:val="00661C3E"/>
    <w:rsid w:val="00662D02"/>
    <w:rsid w:val="00665E42"/>
    <w:rsid w:val="00667FFD"/>
    <w:rsid w:val="006705DD"/>
    <w:rsid w:val="00670941"/>
    <w:rsid w:val="00670D29"/>
    <w:rsid w:val="006711A7"/>
    <w:rsid w:val="0067183A"/>
    <w:rsid w:val="00673312"/>
    <w:rsid w:val="00673F20"/>
    <w:rsid w:val="00674E60"/>
    <w:rsid w:val="006753CE"/>
    <w:rsid w:val="0067698D"/>
    <w:rsid w:val="00683348"/>
    <w:rsid w:val="00684DDA"/>
    <w:rsid w:val="00685026"/>
    <w:rsid w:val="00686BD6"/>
    <w:rsid w:val="00690DFC"/>
    <w:rsid w:val="0069362D"/>
    <w:rsid w:val="006954D9"/>
    <w:rsid w:val="00697440"/>
    <w:rsid w:val="006A1191"/>
    <w:rsid w:val="006A45C5"/>
    <w:rsid w:val="006A45F8"/>
    <w:rsid w:val="006A565C"/>
    <w:rsid w:val="006A5D6D"/>
    <w:rsid w:val="006B2E48"/>
    <w:rsid w:val="006B3A92"/>
    <w:rsid w:val="006C173D"/>
    <w:rsid w:val="006C20CA"/>
    <w:rsid w:val="006C2C54"/>
    <w:rsid w:val="006C581B"/>
    <w:rsid w:val="006C64B1"/>
    <w:rsid w:val="006E01EC"/>
    <w:rsid w:val="006E13B2"/>
    <w:rsid w:val="006E3F23"/>
    <w:rsid w:val="006E68BC"/>
    <w:rsid w:val="006E701B"/>
    <w:rsid w:val="006F0756"/>
    <w:rsid w:val="006F254B"/>
    <w:rsid w:val="006F38C7"/>
    <w:rsid w:val="006F5A34"/>
    <w:rsid w:val="006F5B88"/>
    <w:rsid w:val="006F6312"/>
    <w:rsid w:val="006F7EB8"/>
    <w:rsid w:val="00701F7D"/>
    <w:rsid w:val="00702F29"/>
    <w:rsid w:val="00703010"/>
    <w:rsid w:val="00706161"/>
    <w:rsid w:val="0070687E"/>
    <w:rsid w:val="00706A4E"/>
    <w:rsid w:val="00706F7E"/>
    <w:rsid w:val="00707E8D"/>
    <w:rsid w:val="00715151"/>
    <w:rsid w:val="007156F4"/>
    <w:rsid w:val="0072084E"/>
    <w:rsid w:val="00720EAD"/>
    <w:rsid w:val="0072486E"/>
    <w:rsid w:val="00725A26"/>
    <w:rsid w:val="00731CAD"/>
    <w:rsid w:val="0073233A"/>
    <w:rsid w:val="007327AE"/>
    <w:rsid w:val="00732909"/>
    <w:rsid w:val="0073465E"/>
    <w:rsid w:val="007346D5"/>
    <w:rsid w:val="00734C08"/>
    <w:rsid w:val="007357DB"/>
    <w:rsid w:val="007404BA"/>
    <w:rsid w:val="00741347"/>
    <w:rsid w:val="007413E6"/>
    <w:rsid w:val="0074459F"/>
    <w:rsid w:val="0074657E"/>
    <w:rsid w:val="00747380"/>
    <w:rsid w:val="0075167A"/>
    <w:rsid w:val="00751FDC"/>
    <w:rsid w:val="0075227D"/>
    <w:rsid w:val="00753D44"/>
    <w:rsid w:val="00754B35"/>
    <w:rsid w:val="00756E96"/>
    <w:rsid w:val="0076002B"/>
    <w:rsid w:val="00762604"/>
    <w:rsid w:val="00764FD2"/>
    <w:rsid w:val="007665D3"/>
    <w:rsid w:val="007671D5"/>
    <w:rsid w:val="00767BE9"/>
    <w:rsid w:val="0077190A"/>
    <w:rsid w:val="0077297A"/>
    <w:rsid w:val="007749F1"/>
    <w:rsid w:val="007755FC"/>
    <w:rsid w:val="00782E74"/>
    <w:rsid w:val="0078552E"/>
    <w:rsid w:val="00787024"/>
    <w:rsid w:val="007872CB"/>
    <w:rsid w:val="007913A9"/>
    <w:rsid w:val="00792ED5"/>
    <w:rsid w:val="0079373D"/>
    <w:rsid w:val="00795674"/>
    <w:rsid w:val="00795C70"/>
    <w:rsid w:val="00796549"/>
    <w:rsid w:val="0079682A"/>
    <w:rsid w:val="0079690F"/>
    <w:rsid w:val="00796CA9"/>
    <w:rsid w:val="00797441"/>
    <w:rsid w:val="007A3558"/>
    <w:rsid w:val="007A4E33"/>
    <w:rsid w:val="007A6E0E"/>
    <w:rsid w:val="007B0784"/>
    <w:rsid w:val="007B26EE"/>
    <w:rsid w:val="007B2F94"/>
    <w:rsid w:val="007B3AAF"/>
    <w:rsid w:val="007B6A1C"/>
    <w:rsid w:val="007B7F3C"/>
    <w:rsid w:val="007C2EBD"/>
    <w:rsid w:val="007C4377"/>
    <w:rsid w:val="007C4E11"/>
    <w:rsid w:val="007C7554"/>
    <w:rsid w:val="007D00C5"/>
    <w:rsid w:val="007D15DD"/>
    <w:rsid w:val="007D33B3"/>
    <w:rsid w:val="007D7E1B"/>
    <w:rsid w:val="007E18C4"/>
    <w:rsid w:val="007E2713"/>
    <w:rsid w:val="007E3414"/>
    <w:rsid w:val="007E4B39"/>
    <w:rsid w:val="007E4D53"/>
    <w:rsid w:val="007E4FB0"/>
    <w:rsid w:val="007E5CBB"/>
    <w:rsid w:val="007E73D1"/>
    <w:rsid w:val="007E7BCD"/>
    <w:rsid w:val="007E7D5D"/>
    <w:rsid w:val="007F00E8"/>
    <w:rsid w:val="007F2471"/>
    <w:rsid w:val="007F2D99"/>
    <w:rsid w:val="007F3B77"/>
    <w:rsid w:val="007F4B63"/>
    <w:rsid w:val="007F4FBA"/>
    <w:rsid w:val="007F6D61"/>
    <w:rsid w:val="007F7458"/>
    <w:rsid w:val="0080066E"/>
    <w:rsid w:val="00802E52"/>
    <w:rsid w:val="0080486B"/>
    <w:rsid w:val="008059AA"/>
    <w:rsid w:val="00806789"/>
    <w:rsid w:val="00807E98"/>
    <w:rsid w:val="0081023C"/>
    <w:rsid w:val="00812D25"/>
    <w:rsid w:val="00816BE2"/>
    <w:rsid w:val="00817268"/>
    <w:rsid w:val="00823260"/>
    <w:rsid w:val="0082431B"/>
    <w:rsid w:val="008244BD"/>
    <w:rsid w:val="0082491E"/>
    <w:rsid w:val="008333C3"/>
    <w:rsid w:val="008342CD"/>
    <w:rsid w:val="00834480"/>
    <w:rsid w:val="00836434"/>
    <w:rsid w:val="00840E4A"/>
    <w:rsid w:val="00841235"/>
    <w:rsid w:val="00841D80"/>
    <w:rsid w:val="00843287"/>
    <w:rsid w:val="0084341E"/>
    <w:rsid w:val="00843CF1"/>
    <w:rsid w:val="00844F5F"/>
    <w:rsid w:val="008504C4"/>
    <w:rsid w:val="00851088"/>
    <w:rsid w:val="00851141"/>
    <w:rsid w:val="008545A3"/>
    <w:rsid w:val="00854ABA"/>
    <w:rsid w:val="0085541F"/>
    <w:rsid w:val="0086075F"/>
    <w:rsid w:val="00862743"/>
    <w:rsid w:val="0086353F"/>
    <w:rsid w:val="008643A8"/>
    <w:rsid w:val="00865798"/>
    <w:rsid w:val="008669CD"/>
    <w:rsid w:val="0087118B"/>
    <w:rsid w:val="00871404"/>
    <w:rsid w:val="00871757"/>
    <w:rsid w:val="00871CF2"/>
    <w:rsid w:val="00872204"/>
    <w:rsid w:val="00872A03"/>
    <w:rsid w:val="00874EB3"/>
    <w:rsid w:val="00876A9E"/>
    <w:rsid w:val="008817ED"/>
    <w:rsid w:val="00884422"/>
    <w:rsid w:val="00884929"/>
    <w:rsid w:val="0088539A"/>
    <w:rsid w:val="00891729"/>
    <w:rsid w:val="00891FC7"/>
    <w:rsid w:val="0089469F"/>
    <w:rsid w:val="00894DBD"/>
    <w:rsid w:val="0089778F"/>
    <w:rsid w:val="00897C97"/>
    <w:rsid w:val="008A0BAD"/>
    <w:rsid w:val="008A223B"/>
    <w:rsid w:val="008A28CE"/>
    <w:rsid w:val="008A3C3D"/>
    <w:rsid w:val="008A43D2"/>
    <w:rsid w:val="008A7080"/>
    <w:rsid w:val="008A7691"/>
    <w:rsid w:val="008B0886"/>
    <w:rsid w:val="008B0EBE"/>
    <w:rsid w:val="008B389A"/>
    <w:rsid w:val="008B3D8F"/>
    <w:rsid w:val="008B4506"/>
    <w:rsid w:val="008B4715"/>
    <w:rsid w:val="008B579E"/>
    <w:rsid w:val="008B60F4"/>
    <w:rsid w:val="008C0410"/>
    <w:rsid w:val="008C1F31"/>
    <w:rsid w:val="008C3096"/>
    <w:rsid w:val="008C449C"/>
    <w:rsid w:val="008C50D1"/>
    <w:rsid w:val="008C5D58"/>
    <w:rsid w:val="008C62D9"/>
    <w:rsid w:val="008C7760"/>
    <w:rsid w:val="008D0800"/>
    <w:rsid w:val="008D1483"/>
    <w:rsid w:val="008D2A54"/>
    <w:rsid w:val="008D4418"/>
    <w:rsid w:val="008D6F13"/>
    <w:rsid w:val="008D6F58"/>
    <w:rsid w:val="008D74E6"/>
    <w:rsid w:val="008E19B5"/>
    <w:rsid w:val="008E3006"/>
    <w:rsid w:val="008E3AB5"/>
    <w:rsid w:val="008E47D7"/>
    <w:rsid w:val="008E6964"/>
    <w:rsid w:val="008E6ABD"/>
    <w:rsid w:val="008F08A7"/>
    <w:rsid w:val="008F16C2"/>
    <w:rsid w:val="008F4CAB"/>
    <w:rsid w:val="008F4FF4"/>
    <w:rsid w:val="008F5D99"/>
    <w:rsid w:val="008F63EE"/>
    <w:rsid w:val="008F7103"/>
    <w:rsid w:val="00900234"/>
    <w:rsid w:val="0090147A"/>
    <w:rsid w:val="00901F98"/>
    <w:rsid w:val="00905CAF"/>
    <w:rsid w:val="00906ED5"/>
    <w:rsid w:val="009106C3"/>
    <w:rsid w:val="00910970"/>
    <w:rsid w:val="00915BC3"/>
    <w:rsid w:val="00916C6B"/>
    <w:rsid w:val="00917C39"/>
    <w:rsid w:val="009227BA"/>
    <w:rsid w:val="009230D6"/>
    <w:rsid w:val="00924AD4"/>
    <w:rsid w:val="009259F3"/>
    <w:rsid w:val="009305EF"/>
    <w:rsid w:val="009336CF"/>
    <w:rsid w:val="00933D2D"/>
    <w:rsid w:val="009345D4"/>
    <w:rsid w:val="009345F8"/>
    <w:rsid w:val="00935E38"/>
    <w:rsid w:val="00935FAB"/>
    <w:rsid w:val="009365CE"/>
    <w:rsid w:val="00940656"/>
    <w:rsid w:val="0094096D"/>
    <w:rsid w:val="00941013"/>
    <w:rsid w:val="009415CD"/>
    <w:rsid w:val="009465D7"/>
    <w:rsid w:val="009472B3"/>
    <w:rsid w:val="0095001B"/>
    <w:rsid w:val="00950B6E"/>
    <w:rsid w:val="0095190D"/>
    <w:rsid w:val="00951F30"/>
    <w:rsid w:val="00952323"/>
    <w:rsid w:val="0095500D"/>
    <w:rsid w:val="00956237"/>
    <w:rsid w:val="00964108"/>
    <w:rsid w:val="00964CF3"/>
    <w:rsid w:val="00970C68"/>
    <w:rsid w:val="009739DB"/>
    <w:rsid w:val="009742E1"/>
    <w:rsid w:val="00975292"/>
    <w:rsid w:val="00977C8D"/>
    <w:rsid w:val="009802EF"/>
    <w:rsid w:val="0098032F"/>
    <w:rsid w:val="0098084B"/>
    <w:rsid w:val="00980AFF"/>
    <w:rsid w:val="00983466"/>
    <w:rsid w:val="00983512"/>
    <w:rsid w:val="00983C83"/>
    <w:rsid w:val="00983EF9"/>
    <w:rsid w:val="00983FE3"/>
    <w:rsid w:val="009856DC"/>
    <w:rsid w:val="009861B1"/>
    <w:rsid w:val="009878DB"/>
    <w:rsid w:val="009915E3"/>
    <w:rsid w:val="009930F4"/>
    <w:rsid w:val="009970B0"/>
    <w:rsid w:val="009971FD"/>
    <w:rsid w:val="009A1346"/>
    <w:rsid w:val="009A1536"/>
    <w:rsid w:val="009A486F"/>
    <w:rsid w:val="009A4F48"/>
    <w:rsid w:val="009A57B1"/>
    <w:rsid w:val="009B0B7D"/>
    <w:rsid w:val="009B28F6"/>
    <w:rsid w:val="009B3A13"/>
    <w:rsid w:val="009B3ACA"/>
    <w:rsid w:val="009B63C0"/>
    <w:rsid w:val="009B7282"/>
    <w:rsid w:val="009C5621"/>
    <w:rsid w:val="009D28DD"/>
    <w:rsid w:val="009D463C"/>
    <w:rsid w:val="009D7C7C"/>
    <w:rsid w:val="009D7E03"/>
    <w:rsid w:val="009E0C6D"/>
    <w:rsid w:val="009E0ECF"/>
    <w:rsid w:val="009E7C71"/>
    <w:rsid w:val="009F40CB"/>
    <w:rsid w:val="009F5581"/>
    <w:rsid w:val="009F577D"/>
    <w:rsid w:val="009F6715"/>
    <w:rsid w:val="009F76C9"/>
    <w:rsid w:val="00A00251"/>
    <w:rsid w:val="00A017FB"/>
    <w:rsid w:val="00A01FEB"/>
    <w:rsid w:val="00A021F8"/>
    <w:rsid w:val="00A02526"/>
    <w:rsid w:val="00A03E24"/>
    <w:rsid w:val="00A0486C"/>
    <w:rsid w:val="00A04912"/>
    <w:rsid w:val="00A060A7"/>
    <w:rsid w:val="00A10AD9"/>
    <w:rsid w:val="00A10D94"/>
    <w:rsid w:val="00A11ABA"/>
    <w:rsid w:val="00A1256B"/>
    <w:rsid w:val="00A14FC8"/>
    <w:rsid w:val="00A1543C"/>
    <w:rsid w:val="00A17018"/>
    <w:rsid w:val="00A21718"/>
    <w:rsid w:val="00A22FAE"/>
    <w:rsid w:val="00A2315E"/>
    <w:rsid w:val="00A23A73"/>
    <w:rsid w:val="00A23EEC"/>
    <w:rsid w:val="00A261DB"/>
    <w:rsid w:val="00A27060"/>
    <w:rsid w:val="00A2722A"/>
    <w:rsid w:val="00A27CEE"/>
    <w:rsid w:val="00A31E27"/>
    <w:rsid w:val="00A3383D"/>
    <w:rsid w:val="00A33E5E"/>
    <w:rsid w:val="00A35D23"/>
    <w:rsid w:val="00A40CC0"/>
    <w:rsid w:val="00A41581"/>
    <w:rsid w:val="00A4307C"/>
    <w:rsid w:val="00A434F0"/>
    <w:rsid w:val="00A44BD8"/>
    <w:rsid w:val="00A45846"/>
    <w:rsid w:val="00A4602F"/>
    <w:rsid w:val="00A5490D"/>
    <w:rsid w:val="00A5520A"/>
    <w:rsid w:val="00A60156"/>
    <w:rsid w:val="00A62335"/>
    <w:rsid w:val="00A658A3"/>
    <w:rsid w:val="00A70058"/>
    <w:rsid w:val="00A71F9E"/>
    <w:rsid w:val="00A722FC"/>
    <w:rsid w:val="00A74E90"/>
    <w:rsid w:val="00A74FC6"/>
    <w:rsid w:val="00A75591"/>
    <w:rsid w:val="00A760BD"/>
    <w:rsid w:val="00A80115"/>
    <w:rsid w:val="00A822C5"/>
    <w:rsid w:val="00A82820"/>
    <w:rsid w:val="00A83481"/>
    <w:rsid w:val="00A90AA0"/>
    <w:rsid w:val="00A92CD6"/>
    <w:rsid w:val="00A944E7"/>
    <w:rsid w:val="00A9613A"/>
    <w:rsid w:val="00A96874"/>
    <w:rsid w:val="00AA156B"/>
    <w:rsid w:val="00AA4EB1"/>
    <w:rsid w:val="00AB0F23"/>
    <w:rsid w:val="00AB4621"/>
    <w:rsid w:val="00AB4C23"/>
    <w:rsid w:val="00AB750F"/>
    <w:rsid w:val="00AC1501"/>
    <w:rsid w:val="00AC3054"/>
    <w:rsid w:val="00AC786E"/>
    <w:rsid w:val="00AD0DA3"/>
    <w:rsid w:val="00AD23FF"/>
    <w:rsid w:val="00AD2A79"/>
    <w:rsid w:val="00AD2BD7"/>
    <w:rsid w:val="00AD2E01"/>
    <w:rsid w:val="00AD4C36"/>
    <w:rsid w:val="00AE0B7D"/>
    <w:rsid w:val="00AE0EFF"/>
    <w:rsid w:val="00AE1B8E"/>
    <w:rsid w:val="00AE2191"/>
    <w:rsid w:val="00AE5AAC"/>
    <w:rsid w:val="00AF05F4"/>
    <w:rsid w:val="00AF33CD"/>
    <w:rsid w:val="00AF34A3"/>
    <w:rsid w:val="00AF5BED"/>
    <w:rsid w:val="00AF6D4A"/>
    <w:rsid w:val="00B00238"/>
    <w:rsid w:val="00B01F41"/>
    <w:rsid w:val="00B04A2A"/>
    <w:rsid w:val="00B05661"/>
    <w:rsid w:val="00B059EE"/>
    <w:rsid w:val="00B100CD"/>
    <w:rsid w:val="00B108F1"/>
    <w:rsid w:val="00B129F4"/>
    <w:rsid w:val="00B13AA0"/>
    <w:rsid w:val="00B143A8"/>
    <w:rsid w:val="00B15AFF"/>
    <w:rsid w:val="00B24E3A"/>
    <w:rsid w:val="00B24E52"/>
    <w:rsid w:val="00B267EF"/>
    <w:rsid w:val="00B270FB"/>
    <w:rsid w:val="00B27E6B"/>
    <w:rsid w:val="00B344BD"/>
    <w:rsid w:val="00B3678A"/>
    <w:rsid w:val="00B3710A"/>
    <w:rsid w:val="00B45877"/>
    <w:rsid w:val="00B52061"/>
    <w:rsid w:val="00B5250B"/>
    <w:rsid w:val="00B5449D"/>
    <w:rsid w:val="00B5494C"/>
    <w:rsid w:val="00B560F8"/>
    <w:rsid w:val="00B562D7"/>
    <w:rsid w:val="00B566C1"/>
    <w:rsid w:val="00B57E75"/>
    <w:rsid w:val="00B62773"/>
    <w:rsid w:val="00B63918"/>
    <w:rsid w:val="00B63BA8"/>
    <w:rsid w:val="00B64C63"/>
    <w:rsid w:val="00B657DE"/>
    <w:rsid w:val="00B6624D"/>
    <w:rsid w:val="00B70F83"/>
    <w:rsid w:val="00B71813"/>
    <w:rsid w:val="00B71DC4"/>
    <w:rsid w:val="00B74A73"/>
    <w:rsid w:val="00B762B0"/>
    <w:rsid w:val="00B76745"/>
    <w:rsid w:val="00B80094"/>
    <w:rsid w:val="00B80AB2"/>
    <w:rsid w:val="00B81109"/>
    <w:rsid w:val="00B8304B"/>
    <w:rsid w:val="00B830B2"/>
    <w:rsid w:val="00B832DF"/>
    <w:rsid w:val="00B8680D"/>
    <w:rsid w:val="00B87079"/>
    <w:rsid w:val="00B941AC"/>
    <w:rsid w:val="00B94E8E"/>
    <w:rsid w:val="00B958C4"/>
    <w:rsid w:val="00B95D04"/>
    <w:rsid w:val="00B97BDE"/>
    <w:rsid w:val="00BA17FC"/>
    <w:rsid w:val="00BA2E57"/>
    <w:rsid w:val="00BA31A9"/>
    <w:rsid w:val="00BA4F72"/>
    <w:rsid w:val="00BA5443"/>
    <w:rsid w:val="00BA566C"/>
    <w:rsid w:val="00BA6B96"/>
    <w:rsid w:val="00BB18C3"/>
    <w:rsid w:val="00BB1F55"/>
    <w:rsid w:val="00BB298D"/>
    <w:rsid w:val="00BB564D"/>
    <w:rsid w:val="00BB6BC2"/>
    <w:rsid w:val="00BB6BCE"/>
    <w:rsid w:val="00BC1543"/>
    <w:rsid w:val="00BC7A6E"/>
    <w:rsid w:val="00BD05FF"/>
    <w:rsid w:val="00BD0DC6"/>
    <w:rsid w:val="00BD1294"/>
    <w:rsid w:val="00BD1B90"/>
    <w:rsid w:val="00BD36EC"/>
    <w:rsid w:val="00BD4EB0"/>
    <w:rsid w:val="00BD5165"/>
    <w:rsid w:val="00BD6524"/>
    <w:rsid w:val="00BE0049"/>
    <w:rsid w:val="00BE05AA"/>
    <w:rsid w:val="00BE1E18"/>
    <w:rsid w:val="00BE2C89"/>
    <w:rsid w:val="00BE47D0"/>
    <w:rsid w:val="00BE4BD4"/>
    <w:rsid w:val="00BE5AB9"/>
    <w:rsid w:val="00BF226B"/>
    <w:rsid w:val="00BF28FA"/>
    <w:rsid w:val="00BF3802"/>
    <w:rsid w:val="00BF6CC4"/>
    <w:rsid w:val="00BF7E51"/>
    <w:rsid w:val="00C012C1"/>
    <w:rsid w:val="00C01F97"/>
    <w:rsid w:val="00C02280"/>
    <w:rsid w:val="00C030C2"/>
    <w:rsid w:val="00C03332"/>
    <w:rsid w:val="00C04321"/>
    <w:rsid w:val="00C0550E"/>
    <w:rsid w:val="00C07C1A"/>
    <w:rsid w:val="00C1074D"/>
    <w:rsid w:val="00C14AD9"/>
    <w:rsid w:val="00C15870"/>
    <w:rsid w:val="00C16F83"/>
    <w:rsid w:val="00C17749"/>
    <w:rsid w:val="00C179C1"/>
    <w:rsid w:val="00C242D9"/>
    <w:rsid w:val="00C271F9"/>
    <w:rsid w:val="00C2747D"/>
    <w:rsid w:val="00C276D0"/>
    <w:rsid w:val="00C27B5D"/>
    <w:rsid w:val="00C327CA"/>
    <w:rsid w:val="00C33A3C"/>
    <w:rsid w:val="00C3453B"/>
    <w:rsid w:val="00C35250"/>
    <w:rsid w:val="00C35819"/>
    <w:rsid w:val="00C359F5"/>
    <w:rsid w:val="00C37431"/>
    <w:rsid w:val="00C4129B"/>
    <w:rsid w:val="00C42036"/>
    <w:rsid w:val="00C43029"/>
    <w:rsid w:val="00C43187"/>
    <w:rsid w:val="00C4384F"/>
    <w:rsid w:val="00C440F7"/>
    <w:rsid w:val="00C45C5F"/>
    <w:rsid w:val="00C476AE"/>
    <w:rsid w:val="00C50AB0"/>
    <w:rsid w:val="00C50D32"/>
    <w:rsid w:val="00C51C83"/>
    <w:rsid w:val="00C550CC"/>
    <w:rsid w:val="00C5674A"/>
    <w:rsid w:val="00C56E7A"/>
    <w:rsid w:val="00C6052C"/>
    <w:rsid w:val="00C63405"/>
    <w:rsid w:val="00C6378A"/>
    <w:rsid w:val="00C639E7"/>
    <w:rsid w:val="00C6459F"/>
    <w:rsid w:val="00C67E0A"/>
    <w:rsid w:val="00C702C1"/>
    <w:rsid w:val="00C70557"/>
    <w:rsid w:val="00C710FD"/>
    <w:rsid w:val="00C72C53"/>
    <w:rsid w:val="00C730D2"/>
    <w:rsid w:val="00C734A1"/>
    <w:rsid w:val="00C74AF2"/>
    <w:rsid w:val="00C7568A"/>
    <w:rsid w:val="00C763A4"/>
    <w:rsid w:val="00C76FA4"/>
    <w:rsid w:val="00C7715B"/>
    <w:rsid w:val="00C77A1D"/>
    <w:rsid w:val="00C80436"/>
    <w:rsid w:val="00C81F42"/>
    <w:rsid w:val="00C83464"/>
    <w:rsid w:val="00C852EF"/>
    <w:rsid w:val="00C87113"/>
    <w:rsid w:val="00C8778F"/>
    <w:rsid w:val="00C9289C"/>
    <w:rsid w:val="00C93770"/>
    <w:rsid w:val="00C967DF"/>
    <w:rsid w:val="00C969D1"/>
    <w:rsid w:val="00CA0A5B"/>
    <w:rsid w:val="00CA0E9E"/>
    <w:rsid w:val="00CA1612"/>
    <w:rsid w:val="00CA16AD"/>
    <w:rsid w:val="00CA173C"/>
    <w:rsid w:val="00CA2F1C"/>
    <w:rsid w:val="00CA7530"/>
    <w:rsid w:val="00CB041C"/>
    <w:rsid w:val="00CB4257"/>
    <w:rsid w:val="00CB6551"/>
    <w:rsid w:val="00CB77BA"/>
    <w:rsid w:val="00CC1404"/>
    <w:rsid w:val="00CC272F"/>
    <w:rsid w:val="00CC372B"/>
    <w:rsid w:val="00CD65E1"/>
    <w:rsid w:val="00CE199B"/>
    <w:rsid w:val="00CE268B"/>
    <w:rsid w:val="00CE37DC"/>
    <w:rsid w:val="00CE4044"/>
    <w:rsid w:val="00CE4996"/>
    <w:rsid w:val="00CE70B4"/>
    <w:rsid w:val="00CE71C6"/>
    <w:rsid w:val="00CE7534"/>
    <w:rsid w:val="00CF1627"/>
    <w:rsid w:val="00CF5427"/>
    <w:rsid w:val="00CF64EF"/>
    <w:rsid w:val="00CF6EB9"/>
    <w:rsid w:val="00CF6F90"/>
    <w:rsid w:val="00CF7343"/>
    <w:rsid w:val="00CF7C95"/>
    <w:rsid w:val="00D0211B"/>
    <w:rsid w:val="00D02ACB"/>
    <w:rsid w:val="00D0348A"/>
    <w:rsid w:val="00D03659"/>
    <w:rsid w:val="00D0437E"/>
    <w:rsid w:val="00D0605B"/>
    <w:rsid w:val="00D10FC7"/>
    <w:rsid w:val="00D15311"/>
    <w:rsid w:val="00D16CBE"/>
    <w:rsid w:val="00D20F8B"/>
    <w:rsid w:val="00D22F5D"/>
    <w:rsid w:val="00D3012C"/>
    <w:rsid w:val="00D304C8"/>
    <w:rsid w:val="00D31DD4"/>
    <w:rsid w:val="00D368AF"/>
    <w:rsid w:val="00D36BC2"/>
    <w:rsid w:val="00D37816"/>
    <w:rsid w:val="00D3782F"/>
    <w:rsid w:val="00D40CE2"/>
    <w:rsid w:val="00D43EB7"/>
    <w:rsid w:val="00D44062"/>
    <w:rsid w:val="00D50E6E"/>
    <w:rsid w:val="00D51558"/>
    <w:rsid w:val="00D5194E"/>
    <w:rsid w:val="00D51F79"/>
    <w:rsid w:val="00D52BB9"/>
    <w:rsid w:val="00D55060"/>
    <w:rsid w:val="00D5678E"/>
    <w:rsid w:val="00D56BD1"/>
    <w:rsid w:val="00D579D3"/>
    <w:rsid w:val="00D57C5B"/>
    <w:rsid w:val="00D57DE8"/>
    <w:rsid w:val="00D60D3F"/>
    <w:rsid w:val="00D61EF4"/>
    <w:rsid w:val="00D633D7"/>
    <w:rsid w:val="00D641B9"/>
    <w:rsid w:val="00D665E4"/>
    <w:rsid w:val="00D70018"/>
    <w:rsid w:val="00D7126A"/>
    <w:rsid w:val="00D7183E"/>
    <w:rsid w:val="00D72F97"/>
    <w:rsid w:val="00D75799"/>
    <w:rsid w:val="00D75F96"/>
    <w:rsid w:val="00D76DBF"/>
    <w:rsid w:val="00D804F8"/>
    <w:rsid w:val="00D838B0"/>
    <w:rsid w:val="00D83AED"/>
    <w:rsid w:val="00D8687B"/>
    <w:rsid w:val="00D92046"/>
    <w:rsid w:val="00D92113"/>
    <w:rsid w:val="00D9497E"/>
    <w:rsid w:val="00D94A15"/>
    <w:rsid w:val="00D95FAA"/>
    <w:rsid w:val="00D973E8"/>
    <w:rsid w:val="00D97501"/>
    <w:rsid w:val="00D97551"/>
    <w:rsid w:val="00D97D9C"/>
    <w:rsid w:val="00DA00F1"/>
    <w:rsid w:val="00DA15D9"/>
    <w:rsid w:val="00DA2437"/>
    <w:rsid w:val="00DA3AF9"/>
    <w:rsid w:val="00DA6052"/>
    <w:rsid w:val="00DB03C8"/>
    <w:rsid w:val="00DB7836"/>
    <w:rsid w:val="00DC0684"/>
    <w:rsid w:val="00DC0AE0"/>
    <w:rsid w:val="00DC278C"/>
    <w:rsid w:val="00DC2E0F"/>
    <w:rsid w:val="00DC3BBD"/>
    <w:rsid w:val="00DC3E98"/>
    <w:rsid w:val="00DC541B"/>
    <w:rsid w:val="00DC784D"/>
    <w:rsid w:val="00DD0881"/>
    <w:rsid w:val="00DD0F06"/>
    <w:rsid w:val="00DD118A"/>
    <w:rsid w:val="00DD337D"/>
    <w:rsid w:val="00DD365A"/>
    <w:rsid w:val="00DD4FBD"/>
    <w:rsid w:val="00DD50D6"/>
    <w:rsid w:val="00DD5C94"/>
    <w:rsid w:val="00DD60B8"/>
    <w:rsid w:val="00DE1F2C"/>
    <w:rsid w:val="00DE6365"/>
    <w:rsid w:val="00DF0073"/>
    <w:rsid w:val="00DF0139"/>
    <w:rsid w:val="00DF048E"/>
    <w:rsid w:val="00DF087C"/>
    <w:rsid w:val="00DF0FF5"/>
    <w:rsid w:val="00DF1A25"/>
    <w:rsid w:val="00DF29A5"/>
    <w:rsid w:val="00DF2AB0"/>
    <w:rsid w:val="00DF5A05"/>
    <w:rsid w:val="00DF5FD2"/>
    <w:rsid w:val="00DF7106"/>
    <w:rsid w:val="00DF7BBE"/>
    <w:rsid w:val="00E00A73"/>
    <w:rsid w:val="00E0245B"/>
    <w:rsid w:val="00E02E63"/>
    <w:rsid w:val="00E03C72"/>
    <w:rsid w:val="00E03C91"/>
    <w:rsid w:val="00E04243"/>
    <w:rsid w:val="00E06950"/>
    <w:rsid w:val="00E110E4"/>
    <w:rsid w:val="00E1158D"/>
    <w:rsid w:val="00E12F4F"/>
    <w:rsid w:val="00E13CE3"/>
    <w:rsid w:val="00E15922"/>
    <w:rsid w:val="00E168CE"/>
    <w:rsid w:val="00E169E8"/>
    <w:rsid w:val="00E2056D"/>
    <w:rsid w:val="00E231BE"/>
    <w:rsid w:val="00E24295"/>
    <w:rsid w:val="00E25919"/>
    <w:rsid w:val="00E30258"/>
    <w:rsid w:val="00E30415"/>
    <w:rsid w:val="00E31358"/>
    <w:rsid w:val="00E314FF"/>
    <w:rsid w:val="00E31C19"/>
    <w:rsid w:val="00E32B62"/>
    <w:rsid w:val="00E32CE4"/>
    <w:rsid w:val="00E335F3"/>
    <w:rsid w:val="00E34D58"/>
    <w:rsid w:val="00E34E2F"/>
    <w:rsid w:val="00E4009B"/>
    <w:rsid w:val="00E42CDC"/>
    <w:rsid w:val="00E4324B"/>
    <w:rsid w:val="00E45D24"/>
    <w:rsid w:val="00E45FCB"/>
    <w:rsid w:val="00E507FB"/>
    <w:rsid w:val="00E50F0A"/>
    <w:rsid w:val="00E52BCE"/>
    <w:rsid w:val="00E53EB5"/>
    <w:rsid w:val="00E552B9"/>
    <w:rsid w:val="00E565F6"/>
    <w:rsid w:val="00E572C4"/>
    <w:rsid w:val="00E613F2"/>
    <w:rsid w:val="00E6160F"/>
    <w:rsid w:val="00E62554"/>
    <w:rsid w:val="00E633C7"/>
    <w:rsid w:val="00E637A4"/>
    <w:rsid w:val="00E63DC7"/>
    <w:rsid w:val="00E65DE7"/>
    <w:rsid w:val="00E6671E"/>
    <w:rsid w:val="00E6756F"/>
    <w:rsid w:val="00E67626"/>
    <w:rsid w:val="00E676FA"/>
    <w:rsid w:val="00E67D42"/>
    <w:rsid w:val="00E7356C"/>
    <w:rsid w:val="00E777B3"/>
    <w:rsid w:val="00E831E8"/>
    <w:rsid w:val="00E83542"/>
    <w:rsid w:val="00E8775A"/>
    <w:rsid w:val="00E90949"/>
    <w:rsid w:val="00E9094E"/>
    <w:rsid w:val="00E942A8"/>
    <w:rsid w:val="00E9745C"/>
    <w:rsid w:val="00E97E53"/>
    <w:rsid w:val="00EA00CC"/>
    <w:rsid w:val="00EA22CB"/>
    <w:rsid w:val="00EA6656"/>
    <w:rsid w:val="00EA693F"/>
    <w:rsid w:val="00EB2EF6"/>
    <w:rsid w:val="00EB345D"/>
    <w:rsid w:val="00EB6EFB"/>
    <w:rsid w:val="00EB7901"/>
    <w:rsid w:val="00EC79D1"/>
    <w:rsid w:val="00ED01D2"/>
    <w:rsid w:val="00ED0608"/>
    <w:rsid w:val="00ED20B4"/>
    <w:rsid w:val="00ED4FDE"/>
    <w:rsid w:val="00ED7987"/>
    <w:rsid w:val="00EE06FD"/>
    <w:rsid w:val="00EE229D"/>
    <w:rsid w:val="00EE3DD4"/>
    <w:rsid w:val="00EE7E18"/>
    <w:rsid w:val="00EF0674"/>
    <w:rsid w:val="00EF17DA"/>
    <w:rsid w:val="00EF1AFD"/>
    <w:rsid w:val="00EF1FF9"/>
    <w:rsid w:val="00EF27DD"/>
    <w:rsid w:val="00EF2AEB"/>
    <w:rsid w:val="00EF3741"/>
    <w:rsid w:val="00EF3941"/>
    <w:rsid w:val="00EF4A1A"/>
    <w:rsid w:val="00EF7273"/>
    <w:rsid w:val="00F01073"/>
    <w:rsid w:val="00F0163E"/>
    <w:rsid w:val="00F02D3B"/>
    <w:rsid w:val="00F04216"/>
    <w:rsid w:val="00F045D9"/>
    <w:rsid w:val="00F04A66"/>
    <w:rsid w:val="00F054AB"/>
    <w:rsid w:val="00F0666C"/>
    <w:rsid w:val="00F07263"/>
    <w:rsid w:val="00F10D76"/>
    <w:rsid w:val="00F11F96"/>
    <w:rsid w:val="00F13048"/>
    <w:rsid w:val="00F144E8"/>
    <w:rsid w:val="00F15233"/>
    <w:rsid w:val="00F16398"/>
    <w:rsid w:val="00F17349"/>
    <w:rsid w:val="00F23BA0"/>
    <w:rsid w:val="00F25804"/>
    <w:rsid w:val="00F26682"/>
    <w:rsid w:val="00F26FBA"/>
    <w:rsid w:val="00F30E1A"/>
    <w:rsid w:val="00F31EB6"/>
    <w:rsid w:val="00F331F5"/>
    <w:rsid w:val="00F33F7E"/>
    <w:rsid w:val="00F36003"/>
    <w:rsid w:val="00F36F83"/>
    <w:rsid w:val="00F37748"/>
    <w:rsid w:val="00F378D4"/>
    <w:rsid w:val="00F4056A"/>
    <w:rsid w:val="00F40D5B"/>
    <w:rsid w:val="00F41160"/>
    <w:rsid w:val="00F42F0F"/>
    <w:rsid w:val="00F44FEF"/>
    <w:rsid w:val="00F4560B"/>
    <w:rsid w:val="00F46AF2"/>
    <w:rsid w:val="00F5010E"/>
    <w:rsid w:val="00F53598"/>
    <w:rsid w:val="00F60E31"/>
    <w:rsid w:val="00F6172E"/>
    <w:rsid w:val="00F61D92"/>
    <w:rsid w:val="00F61EFD"/>
    <w:rsid w:val="00F63015"/>
    <w:rsid w:val="00F6435B"/>
    <w:rsid w:val="00F658EE"/>
    <w:rsid w:val="00F71CA7"/>
    <w:rsid w:val="00F71D19"/>
    <w:rsid w:val="00F744AA"/>
    <w:rsid w:val="00F768A7"/>
    <w:rsid w:val="00F775C3"/>
    <w:rsid w:val="00F81E73"/>
    <w:rsid w:val="00F8348C"/>
    <w:rsid w:val="00F83925"/>
    <w:rsid w:val="00F849B8"/>
    <w:rsid w:val="00F854FC"/>
    <w:rsid w:val="00F85F9A"/>
    <w:rsid w:val="00F85FCD"/>
    <w:rsid w:val="00F869AF"/>
    <w:rsid w:val="00F87D41"/>
    <w:rsid w:val="00F900BC"/>
    <w:rsid w:val="00F90C24"/>
    <w:rsid w:val="00F93446"/>
    <w:rsid w:val="00F9599F"/>
    <w:rsid w:val="00F95CA6"/>
    <w:rsid w:val="00F970EF"/>
    <w:rsid w:val="00F97EE4"/>
    <w:rsid w:val="00FA76C9"/>
    <w:rsid w:val="00FB12F1"/>
    <w:rsid w:val="00FB2BC8"/>
    <w:rsid w:val="00FB2EFF"/>
    <w:rsid w:val="00FB2F4F"/>
    <w:rsid w:val="00FB5955"/>
    <w:rsid w:val="00FB68ED"/>
    <w:rsid w:val="00FC0786"/>
    <w:rsid w:val="00FC0A1A"/>
    <w:rsid w:val="00FC1B80"/>
    <w:rsid w:val="00FC1C14"/>
    <w:rsid w:val="00FC3947"/>
    <w:rsid w:val="00FC4035"/>
    <w:rsid w:val="00FC41FC"/>
    <w:rsid w:val="00FC63EA"/>
    <w:rsid w:val="00FC7C5C"/>
    <w:rsid w:val="00FD3AF5"/>
    <w:rsid w:val="00FE33E9"/>
    <w:rsid w:val="00FE5E2C"/>
    <w:rsid w:val="00FE71A2"/>
    <w:rsid w:val="00FE78D6"/>
    <w:rsid w:val="00FE7CA4"/>
    <w:rsid w:val="00FF2C72"/>
    <w:rsid w:val="00FF3A7A"/>
    <w:rsid w:val="00FF3BFC"/>
    <w:rsid w:val="00FF4C1E"/>
    <w:rsid w:val="00FF6289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4738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75F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E877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pos="9413"/>
      </w:tabs>
      <w:spacing w:before="360"/>
    </w:pPr>
    <w:rPr>
      <w:rFonts w:ascii="Arial" w:hAnsi="Arial"/>
      <w:b/>
      <w:caps/>
      <w:sz w:val="24"/>
    </w:rPr>
  </w:style>
  <w:style w:type="paragraph" w:styleId="2">
    <w:name w:val="toc 2"/>
    <w:basedOn w:val="a"/>
    <w:next w:val="a"/>
    <w:semiHidden/>
    <w:pPr>
      <w:tabs>
        <w:tab w:val="right" w:pos="9413"/>
      </w:tabs>
      <w:spacing w:before="240"/>
      <w:ind w:left="200"/>
    </w:pPr>
    <w:rPr>
      <w:b/>
    </w:rPr>
  </w:style>
  <w:style w:type="paragraph" w:styleId="31">
    <w:name w:val="toc 3"/>
    <w:basedOn w:val="a"/>
    <w:next w:val="a"/>
    <w:semiHidden/>
    <w:pPr>
      <w:tabs>
        <w:tab w:val="right" w:pos="9413"/>
      </w:tabs>
      <w:ind w:left="400"/>
    </w:pPr>
  </w:style>
  <w:style w:type="paragraph" w:styleId="4">
    <w:name w:val="toc 4"/>
    <w:basedOn w:val="a"/>
    <w:next w:val="a"/>
    <w:semiHidden/>
    <w:pPr>
      <w:tabs>
        <w:tab w:val="right" w:pos="9413"/>
      </w:tabs>
      <w:ind w:left="600"/>
    </w:pPr>
  </w:style>
  <w:style w:type="paragraph" w:styleId="51">
    <w:name w:val="toc 5"/>
    <w:basedOn w:val="a"/>
    <w:next w:val="a"/>
    <w:semiHidden/>
    <w:pPr>
      <w:tabs>
        <w:tab w:val="right" w:pos="9413"/>
      </w:tabs>
      <w:ind w:left="800"/>
    </w:pPr>
  </w:style>
  <w:style w:type="paragraph" w:styleId="6">
    <w:name w:val="toc 6"/>
    <w:basedOn w:val="a"/>
    <w:next w:val="a"/>
    <w:semiHidden/>
    <w:pPr>
      <w:tabs>
        <w:tab w:val="right" w:pos="9413"/>
      </w:tabs>
      <w:ind w:left="1000"/>
    </w:pPr>
  </w:style>
  <w:style w:type="paragraph" w:styleId="7">
    <w:name w:val="toc 7"/>
    <w:basedOn w:val="a"/>
    <w:next w:val="a"/>
    <w:semiHidden/>
    <w:pPr>
      <w:tabs>
        <w:tab w:val="right" w:pos="9413"/>
      </w:tabs>
      <w:ind w:left="1200"/>
    </w:pPr>
  </w:style>
  <w:style w:type="paragraph" w:styleId="8">
    <w:name w:val="toc 8"/>
    <w:basedOn w:val="a"/>
    <w:next w:val="a"/>
    <w:semiHidden/>
    <w:pPr>
      <w:tabs>
        <w:tab w:val="right" w:pos="9413"/>
      </w:tabs>
      <w:ind w:left="1400"/>
    </w:pPr>
  </w:style>
  <w:style w:type="paragraph" w:styleId="9">
    <w:name w:val="toc 9"/>
    <w:basedOn w:val="a"/>
    <w:next w:val="a"/>
    <w:semiHidden/>
    <w:pPr>
      <w:tabs>
        <w:tab w:val="right" w:pos="9413"/>
      </w:tabs>
      <w:ind w:left="1600"/>
    </w:p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536"/>
        <w:tab w:val="right" w:pos="9072"/>
      </w:tabs>
    </w:pPr>
  </w:style>
  <w:style w:type="character" w:styleId="a7">
    <w:name w:val="footnote reference"/>
    <w:semiHidden/>
    <w:rPr>
      <w:vertAlign w:val="superscript"/>
    </w:rPr>
  </w:style>
  <w:style w:type="paragraph" w:styleId="a8">
    <w:name w:val="footnote text"/>
    <w:basedOn w:val="a"/>
    <w:semiHidden/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a9">
    <w:name w:val="Body Text"/>
    <w:basedOn w:val="a"/>
    <w:pPr>
      <w:widowControl w:val="0"/>
    </w:pPr>
    <w:rPr>
      <w:i/>
      <w:sz w:val="16"/>
    </w:rPr>
  </w:style>
  <w:style w:type="paragraph" w:styleId="aa">
    <w:name w:val="Body Text Indent"/>
    <w:basedOn w:val="a"/>
    <w:rsid w:val="00F30E1A"/>
    <w:pPr>
      <w:spacing w:after="120"/>
      <w:ind w:left="283"/>
    </w:pPr>
  </w:style>
  <w:style w:type="paragraph" w:styleId="20">
    <w:name w:val="Body Text Indent 2"/>
    <w:basedOn w:val="a"/>
    <w:rsid w:val="00F30E1A"/>
    <w:pPr>
      <w:spacing w:after="120" w:line="480" w:lineRule="auto"/>
      <w:ind w:left="283"/>
    </w:pPr>
  </w:style>
  <w:style w:type="paragraph" w:styleId="ab">
    <w:name w:val="Normal (Web)"/>
    <w:basedOn w:val="a"/>
    <w:rsid w:val="00F30E1A"/>
    <w:pPr>
      <w:spacing w:after="3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c">
    <w:name w:val="текст конц. сноски"/>
    <w:basedOn w:val="a"/>
    <w:rsid w:val="005640FE"/>
    <w:pPr>
      <w:widowControl w:val="0"/>
    </w:pPr>
    <w:rPr>
      <w:rFonts w:ascii="Univers" w:hAnsi="Univers" w:cs="Univers"/>
      <w:sz w:val="14"/>
      <w:szCs w:val="14"/>
    </w:rPr>
  </w:style>
  <w:style w:type="paragraph" w:styleId="ad">
    <w:name w:val="Balloon Text"/>
    <w:basedOn w:val="a"/>
    <w:link w:val="ae"/>
    <w:rsid w:val="001C75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1C752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D75F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Нижний колонтитул Знак"/>
    <w:link w:val="a5"/>
    <w:rsid w:val="00657593"/>
  </w:style>
  <w:style w:type="character" w:customStyle="1" w:styleId="50">
    <w:name w:val="Заголовок 5 Знак"/>
    <w:link w:val="5"/>
    <w:semiHidden/>
    <w:rsid w:val="00E8775A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f">
    <w:name w:val="Table Grid"/>
    <w:basedOn w:val="a1"/>
    <w:rsid w:val="00F33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CF64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75F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E877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pos="9413"/>
      </w:tabs>
      <w:spacing w:before="360"/>
    </w:pPr>
    <w:rPr>
      <w:rFonts w:ascii="Arial" w:hAnsi="Arial"/>
      <w:b/>
      <w:caps/>
      <w:sz w:val="24"/>
    </w:rPr>
  </w:style>
  <w:style w:type="paragraph" w:styleId="2">
    <w:name w:val="toc 2"/>
    <w:basedOn w:val="a"/>
    <w:next w:val="a"/>
    <w:semiHidden/>
    <w:pPr>
      <w:tabs>
        <w:tab w:val="right" w:pos="9413"/>
      </w:tabs>
      <w:spacing w:before="240"/>
      <w:ind w:left="200"/>
    </w:pPr>
    <w:rPr>
      <w:b/>
    </w:rPr>
  </w:style>
  <w:style w:type="paragraph" w:styleId="31">
    <w:name w:val="toc 3"/>
    <w:basedOn w:val="a"/>
    <w:next w:val="a"/>
    <w:semiHidden/>
    <w:pPr>
      <w:tabs>
        <w:tab w:val="right" w:pos="9413"/>
      </w:tabs>
      <w:ind w:left="400"/>
    </w:pPr>
  </w:style>
  <w:style w:type="paragraph" w:styleId="4">
    <w:name w:val="toc 4"/>
    <w:basedOn w:val="a"/>
    <w:next w:val="a"/>
    <w:semiHidden/>
    <w:pPr>
      <w:tabs>
        <w:tab w:val="right" w:pos="9413"/>
      </w:tabs>
      <w:ind w:left="600"/>
    </w:pPr>
  </w:style>
  <w:style w:type="paragraph" w:styleId="51">
    <w:name w:val="toc 5"/>
    <w:basedOn w:val="a"/>
    <w:next w:val="a"/>
    <w:semiHidden/>
    <w:pPr>
      <w:tabs>
        <w:tab w:val="right" w:pos="9413"/>
      </w:tabs>
      <w:ind w:left="800"/>
    </w:pPr>
  </w:style>
  <w:style w:type="paragraph" w:styleId="6">
    <w:name w:val="toc 6"/>
    <w:basedOn w:val="a"/>
    <w:next w:val="a"/>
    <w:semiHidden/>
    <w:pPr>
      <w:tabs>
        <w:tab w:val="right" w:pos="9413"/>
      </w:tabs>
      <w:ind w:left="1000"/>
    </w:pPr>
  </w:style>
  <w:style w:type="paragraph" w:styleId="7">
    <w:name w:val="toc 7"/>
    <w:basedOn w:val="a"/>
    <w:next w:val="a"/>
    <w:semiHidden/>
    <w:pPr>
      <w:tabs>
        <w:tab w:val="right" w:pos="9413"/>
      </w:tabs>
      <w:ind w:left="1200"/>
    </w:pPr>
  </w:style>
  <w:style w:type="paragraph" w:styleId="8">
    <w:name w:val="toc 8"/>
    <w:basedOn w:val="a"/>
    <w:next w:val="a"/>
    <w:semiHidden/>
    <w:pPr>
      <w:tabs>
        <w:tab w:val="right" w:pos="9413"/>
      </w:tabs>
      <w:ind w:left="1400"/>
    </w:pPr>
  </w:style>
  <w:style w:type="paragraph" w:styleId="9">
    <w:name w:val="toc 9"/>
    <w:basedOn w:val="a"/>
    <w:next w:val="a"/>
    <w:semiHidden/>
    <w:pPr>
      <w:tabs>
        <w:tab w:val="right" w:pos="9413"/>
      </w:tabs>
      <w:ind w:left="1600"/>
    </w:p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536"/>
        <w:tab w:val="right" w:pos="9072"/>
      </w:tabs>
    </w:pPr>
  </w:style>
  <w:style w:type="character" w:styleId="a7">
    <w:name w:val="footnote reference"/>
    <w:semiHidden/>
    <w:rPr>
      <w:vertAlign w:val="superscript"/>
    </w:rPr>
  </w:style>
  <w:style w:type="paragraph" w:styleId="a8">
    <w:name w:val="footnote text"/>
    <w:basedOn w:val="a"/>
    <w:semiHidden/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a9">
    <w:name w:val="Body Text"/>
    <w:basedOn w:val="a"/>
    <w:pPr>
      <w:widowControl w:val="0"/>
    </w:pPr>
    <w:rPr>
      <w:i/>
      <w:sz w:val="16"/>
    </w:rPr>
  </w:style>
  <w:style w:type="paragraph" w:styleId="aa">
    <w:name w:val="Body Text Indent"/>
    <w:basedOn w:val="a"/>
    <w:rsid w:val="00F30E1A"/>
    <w:pPr>
      <w:spacing w:after="120"/>
      <w:ind w:left="283"/>
    </w:pPr>
  </w:style>
  <w:style w:type="paragraph" w:styleId="20">
    <w:name w:val="Body Text Indent 2"/>
    <w:basedOn w:val="a"/>
    <w:rsid w:val="00F30E1A"/>
    <w:pPr>
      <w:spacing w:after="120" w:line="480" w:lineRule="auto"/>
      <w:ind w:left="283"/>
    </w:pPr>
  </w:style>
  <w:style w:type="paragraph" w:styleId="ab">
    <w:name w:val="Normal (Web)"/>
    <w:basedOn w:val="a"/>
    <w:rsid w:val="00F30E1A"/>
    <w:pPr>
      <w:spacing w:after="3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c">
    <w:name w:val="текст конц. сноски"/>
    <w:basedOn w:val="a"/>
    <w:rsid w:val="005640FE"/>
    <w:pPr>
      <w:widowControl w:val="0"/>
    </w:pPr>
    <w:rPr>
      <w:rFonts w:ascii="Univers" w:hAnsi="Univers" w:cs="Univers"/>
      <w:sz w:val="14"/>
      <w:szCs w:val="14"/>
    </w:rPr>
  </w:style>
  <w:style w:type="paragraph" w:styleId="ad">
    <w:name w:val="Balloon Text"/>
    <w:basedOn w:val="a"/>
    <w:link w:val="ae"/>
    <w:rsid w:val="001C75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1C752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D75F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6">
    <w:name w:val="Нижний колонтитул Знак"/>
    <w:link w:val="a5"/>
    <w:rsid w:val="00657593"/>
  </w:style>
  <w:style w:type="character" w:customStyle="1" w:styleId="50">
    <w:name w:val="Заголовок 5 Знак"/>
    <w:link w:val="5"/>
    <w:semiHidden/>
    <w:rsid w:val="00E8775A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f">
    <w:name w:val="Table Grid"/>
    <w:basedOn w:val="a1"/>
    <w:rsid w:val="00F33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CF6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C2500-DA81-4FD7-A0DE-B426E8D97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RYAZOBLKOMSTAT</Company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Лукашов Сергей Михайлович</dc:creator>
  <cp:lastModifiedBy>P62_GugelZK</cp:lastModifiedBy>
  <cp:revision>44</cp:revision>
  <cp:lastPrinted>2024-05-23T11:22:00Z</cp:lastPrinted>
  <dcterms:created xsi:type="dcterms:W3CDTF">2023-10-04T12:56:00Z</dcterms:created>
  <dcterms:modified xsi:type="dcterms:W3CDTF">2024-06-20T10:01:00Z</dcterms:modified>
</cp:coreProperties>
</file>